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E44517" w14:textId="77777777" w:rsidR="00DA7EBE" w:rsidRDefault="00DA7EBE" w:rsidP="00E76347">
      <w:pPr>
        <w:rPr>
          <w:b/>
        </w:rPr>
      </w:pPr>
      <w:r>
        <w:rPr>
          <w:noProof/>
          <w:lang w:eastAsia="en-GB"/>
        </w:rPr>
        <w:drawing>
          <wp:anchor distT="0" distB="0" distL="114300" distR="114300" simplePos="0" relativeHeight="251663360" behindDoc="1" locked="0" layoutInCell="1" allowOverlap="1" wp14:anchorId="0BF3DFCD" wp14:editId="25DD64D6">
            <wp:simplePos x="0" y="0"/>
            <wp:positionH relativeFrom="margin">
              <wp:align>center</wp:align>
            </wp:positionH>
            <wp:positionV relativeFrom="paragraph">
              <wp:posOffset>-228600</wp:posOffset>
            </wp:positionV>
            <wp:extent cx="3448050" cy="1147543"/>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_Full-Logo_White-BG.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3448050" cy="1147543"/>
                    </a:xfrm>
                    <a:prstGeom prst="rect">
                      <a:avLst/>
                    </a:prstGeom>
                  </pic:spPr>
                </pic:pic>
              </a:graphicData>
            </a:graphic>
            <wp14:sizeRelH relativeFrom="page">
              <wp14:pctWidth>0</wp14:pctWidth>
            </wp14:sizeRelH>
            <wp14:sizeRelV relativeFrom="page">
              <wp14:pctHeight>0</wp14:pctHeight>
            </wp14:sizeRelV>
          </wp:anchor>
        </w:drawing>
      </w:r>
    </w:p>
    <w:p w14:paraId="1F3B42D2" w14:textId="77777777" w:rsidR="00DA7EBE" w:rsidRDefault="00DA7EBE" w:rsidP="00E76347">
      <w:pPr>
        <w:rPr>
          <w:b/>
        </w:rPr>
      </w:pPr>
    </w:p>
    <w:p w14:paraId="3F7F465C" w14:textId="77777777" w:rsidR="00DA7EBE" w:rsidRDefault="00DA7EBE" w:rsidP="00E76347">
      <w:pPr>
        <w:rPr>
          <w:b/>
        </w:rPr>
      </w:pPr>
    </w:p>
    <w:p w14:paraId="10BB099F" w14:textId="77777777" w:rsidR="00E76347" w:rsidRDefault="00E76347" w:rsidP="00E76347">
      <w:r w:rsidRPr="00E76347">
        <w:rPr>
          <w:b/>
        </w:rPr>
        <w:t>POST TITLE:</w:t>
      </w:r>
      <w:r w:rsidR="00390280">
        <w:tab/>
      </w:r>
      <w:r w:rsidR="00390280">
        <w:tab/>
      </w:r>
      <w:r w:rsidR="008913C8">
        <w:t>Sensory and Physical Needs Key Mentor</w:t>
      </w:r>
      <w:r w:rsidR="00E842C6">
        <w:t xml:space="preserve"> (Level 2)</w:t>
      </w:r>
    </w:p>
    <w:p w14:paraId="726CD633" w14:textId="211883AB" w:rsidR="00E76347" w:rsidRDefault="00E76347" w:rsidP="00E76347">
      <w:r w:rsidRPr="00E76347">
        <w:rPr>
          <w:b/>
        </w:rPr>
        <w:t>GRADE:</w:t>
      </w:r>
      <w:r w:rsidRPr="00E76347">
        <w:rPr>
          <w:b/>
        </w:rPr>
        <w:tab/>
      </w:r>
      <w:r w:rsidR="00390280">
        <w:tab/>
      </w:r>
      <w:r w:rsidR="00390280">
        <w:tab/>
        <w:t>Grade 5</w:t>
      </w:r>
      <w:r w:rsidR="00BC443E">
        <w:t>- Scale points 5-6 £</w:t>
      </w:r>
      <w:r w:rsidR="00DE3BFC">
        <w:t>25,183 - £25,584</w:t>
      </w:r>
      <w:r w:rsidR="00BC443E">
        <w:t xml:space="preserve"> per annum pro rata</w:t>
      </w:r>
    </w:p>
    <w:p w14:paraId="546260A1" w14:textId="77777777" w:rsidR="001402A1" w:rsidRDefault="00E76347" w:rsidP="00E76347">
      <w:r w:rsidRPr="00E76347">
        <w:rPr>
          <w:b/>
        </w:rPr>
        <w:t>HOURS OF WORK:</w:t>
      </w:r>
      <w:r>
        <w:tab/>
      </w:r>
      <w:r w:rsidR="003D2EC9">
        <w:t xml:space="preserve">25 </w:t>
      </w:r>
      <w:r w:rsidR="001402A1" w:rsidRPr="001402A1">
        <w:t>hours pe</w:t>
      </w:r>
      <w:r w:rsidR="00131E4D">
        <w:t xml:space="preserve">r week </w:t>
      </w:r>
    </w:p>
    <w:p w14:paraId="5D21F54D" w14:textId="77777777" w:rsidR="00E76347" w:rsidRDefault="00E76347" w:rsidP="00A24C37">
      <w:pPr>
        <w:ind w:left="2160" w:hanging="2160"/>
      </w:pPr>
      <w:r w:rsidRPr="00E76347">
        <w:rPr>
          <w:b/>
        </w:rPr>
        <w:t>POST STATUS:</w:t>
      </w:r>
      <w:r w:rsidRPr="00E76347">
        <w:rPr>
          <w:b/>
        </w:rPr>
        <w:tab/>
      </w:r>
      <w:r w:rsidR="00B5381B">
        <w:t>Permanent</w:t>
      </w:r>
    </w:p>
    <w:p w14:paraId="7ACC6BA0" w14:textId="77777777" w:rsidR="00E76347" w:rsidRDefault="00E76347" w:rsidP="00E76347">
      <w:r w:rsidRPr="00E76347">
        <w:rPr>
          <w:b/>
        </w:rPr>
        <w:t>Disclosure level:</w:t>
      </w:r>
      <w:r>
        <w:tab/>
        <w:t>Enhanced</w:t>
      </w:r>
    </w:p>
    <w:p w14:paraId="0F49E578" w14:textId="77777777" w:rsidR="00E76347" w:rsidRDefault="00E76347" w:rsidP="00E76347">
      <w:r w:rsidRPr="00E76347">
        <w:rPr>
          <w:b/>
        </w:rPr>
        <w:t>Responsible to:</w:t>
      </w:r>
      <w:r w:rsidR="00131E4D">
        <w:tab/>
      </w:r>
      <w:r w:rsidR="00131E4D">
        <w:tab/>
      </w:r>
      <w:r w:rsidR="003D2EC9">
        <w:t>SENDCo</w:t>
      </w:r>
      <w:r>
        <w:tab/>
        <w:t xml:space="preserve">  </w:t>
      </w:r>
    </w:p>
    <w:p w14:paraId="20F4E850" w14:textId="77777777" w:rsidR="00E76347" w:rsidRDefault="00E76347" w:rsidP="00E76347">
      <w:r>
        <w:t>----------------------------------------------------------------------------------------------------------------------------</w:t>
      </w:r>
    </w:p>
    <w:p w14:paraId="6E8115FC" w14:textId="77777777" w:rsidR="00E76347" w:rsidRPr="00E76347" w:rsidRDefault="00E76347" w:rsidP="00E76347">
      <w:pPr>
        <w:rPr>
          <w:b/>
        </w:rPr>
      </w:pPr>
      <w:r w:rsidRPr="00E76347">
        <w:rPr>
          <w:b/>
        </w:rPr>
        <w:t>GENERAL INFORMATION</w:t>
      </w:r>
    </w:p>
    <w:p w14:paraId="693544FA" w14:textId="77777777" w:rsidR="003D2EC9" w:rsidRDefault="00131E4D" w:rsidP="00E76347">
      <w:r>
        <w:t>The</w:t>
      </w:r>
      <w:r w:rsidR="00390280">
        <w:t xml:space="preserve"> post holder will work</w:t>
      </w:r>
      <w:r w:rsidR="003D2EC9">
        <w:t xml:space="preserve"> within the Special Education Needs </w:t>
      </w:r>
      <w:r w:rsidR="00C65867">
        <w:t>Faculty</w:t>
      </w:r>
      <w:r w:rsidR="003D2EC9">
        <w:t xml:space="preserve"> at Lakelands Academy</w:t>
      </w:r>
      <w:r w:rsidR="00612397">
        <w:t>, supporting students</w:t>
      </w:r>
      <w:r w:rsidR="00390280">
        <w:t xml:space="preserve"> </w:t>
      </w:r>
      <w:r w:rsidR="00F45F7F">
        <w:t xml:space="preserve">with </w:t>
      </w:r>
      <w:r w:rsidR="00ED0709" w:rsidRPr="00ED0709">
        <w:rPr>
          <w:rFonts w:cstheme="minorHAnsi"/>
          <w:color w:val="222222"/>
        </w:rPr>
        <w:t>Sensory and/or physical needs</w:t>
      </w:r>
      <w:r w:rsidR="00ED0709" w:rsidRPr="00ED0709">
        <w:rPr>
          <w:rFonts w:cstheme="minorHAnsi"/>
        </w:rPr>
        <w:t xml:space="preserve"> (S and P).</w:t>
      </w:r>
    </w:p>
    <w:p w14:paraId="3BA42255" w14:textId="77777777" w:rsidR="003D2EC9" w:rsidRDefault="00131E4D" w:rsidP="00E76347">
      <w:r>
        <w:t xml:space="preserve">The person appointed will work under the guidance of </w:t>
      </w:r>
      <w:r w:rsidR="00794B82">
        <w:t>t</w:t>
      </w:r>
      <w:r w:rsidR="003D2EC9">
        <w:t>he SENDCo and teaching staff. They will work</w:t>
      </w:r>
      <w:r>
        <w:t xml:space="preserve"> within an agreed system of supervision, to implement agreed work, care and support programmes with individuals or groups, in or out of classroom.  Assistance will be provided to teachers over the whole planning cycle, and with the management and preparation of equipment and resources.  In addition, the professional work of teachers will be complemented by taking responsibility for specific learning activities under an agreed system of supervision.  </w:t>
      </w:r>
    </w:p>
    <w:p w14:paraId="22C5E5DB" w14:textId="77777777" w:rsidR="003D2EC9" w:rsidRDefault="003D2EC9" w:rsidP="003D2EC9">
      <w:pPr>
        <w:rPr>
          <w:color w:val="000000" w:themeColor="text1"/>
        </w:rPr>
      </w:pPr>
      <w:r w:rsidRPr="00F71A03">
        <w:rPr>
          <w:color w:val="000000" w:themeColor="text1"/>
        </w:rPr>
        <w:t xml:space="preserve">The post-holder with liaise closely with </w:t>
      </w:r>
      <w:r>
        <w:rPr>
          <w:color w:val="000000" w:themeColor="text1"/>
        </w:rPr>
        <w:t xml:space="preserve">a range of outside agencies including </w:t>
      </w:r>
      <w:r w:rsidR="00ED0709">
        <w:rPr>
          <w:color w:val="000000" w:themeColor="text1"/>
        </w:rPr>
        <w:t xml:space="preserve">SIS, Occupational Therapists, </w:t>
      </w:r>
      <w:r>
        <w:rPr>
          <w:color w:val="000000" w:themeColor="text1"/>
        </w:rPr>
        <w:t xml:space="preserve">Bee U (CAMHS), The Educational Psychologist, Spectra and the School </w:t>
      </w:r>
      <w:r w:rsidR="00451B24">
        <w:rPr>
          <w:color w:val="000000" w:themeColor="text1"/>
        </w:rPr>
        <w:t xml:space="preserve">counsellor </w:t>
      </w:r>
      <w:r w:rsidRPr="00F71A03">
        <w:rPr>
          <w:color w:val="000000" w:themeColor="text1"/>
        </w:rPr>
        <w:t>who will advise on strateg</w:t>
      </w:r>
      <w:r>
        <w:rPr>
          <w:color w:val="000000" w:themeColor="text1"/>
        </w:rPr>
        <w:t>ies to maximise inclusion</w:t>
      </w:r>
      <w:r w:rsidRPr="00F71A03">
        <w:rPr>
          <w:color w:val="000000" w:themeColor="text1"/>
        </w:rPr>
        <w:t xml:space="preserve">. </w:t>
      </w:r>
    </w:p>
    <w:p w14:paraId="1D0FC745" w14:textId="77777777" w:rsidR="00E818C3" w:rsidRDefault="003D2EC9" w:rsidP="003D2EC9">
      <w:pPr>
        <w:rPr>
          <w:color w:val="000000" w:themeColor="text1"/>
        </w:rPr>
      </w:pPr>
      <w:r>
        <w:rPr>
          <w:color w:val="000000" w:themeColor="text1"/>
        </w:rPr>
        <w:t>T</w:t>
      </w:r>
      <w:r w:rsidRPr="00F71A03">
        <w:rPr>
          <w:color w:val="000000" w:themeColor="text1"/>
        </w:rPr>
        <w:t>he SEN</w:t>
      </w:r>
      <w:r>
        <w:rPr>
          <w:color w:val="000000" w:themeColor="text1"/>
        </w:rPr>
        <w:t>D</w:t>
      </w:r>
      <w:r w:rsidRPr="00F71A03">
        <w:rPr>
          <w:color w:val="000000" w:themeColor="text1"/>
        </w:rPr>
        <w:t>Co will endeavour</w:t>
      </w:r>
      <w:r>
        <w:rPr>
          <w:color w:val="000000" w:themeColor="text1"/>
        </w:rPr>
        <w:t>, alongside the post holder,</w:t>
      </w:r>
      <w:r w:rsidRPr="00F71A03">
        <w:rPr>
          <w:color w:val="000000" w:themeColor="text1"/>
        </w:rPr>
        <w:t xml:space="preserve"> to promote strong links with </w:t>
      </w:r>
      <w:r w:rsidR="00E818C3">
        <w:rPr>
          <w:color w:val="000000" w:themeColor="text1"/>
        </w:rPr>
        <w:t>the identified</w:t>
      </w:r>
      <w:r w:rsidR="00F45F7F">
        <w:rPr>
          <w:color w:val="000000" w:themeColor="text1"/>
        </w:rPr>
        <w:t xml:space="preserve"> </w:t>
      </w:r>
      <w:r w:rsidR="00F175CB">
        <w:rPr>
          <w:rFonts w:cstheme="minorHAnsi"/>
          <w:color w:val="222222"/>
        </w:rPr>
        <w:t>s</w:t>
      </w:r>
      <w:r w:rsidR="00F175CB" w:rsidRPr="00ED0709">
        <w:rPr>
          <w:rFonts w:cstheme="minorHAnsi"/>
          <w:color w:val="222222"/>
        </w:rPr>
        <w:t>ensory and/or physical needs</w:t>
      </w:r>
      <w:r w:rsidR="00F175CB">
        <w:rPr>
          <w:rFonts w:cstheme="minorHAnsi"/>
        </w:rPr>
        <w:t xml:space="preserve"> </w:t>
      </w:r>
      <w:r w:rsidRPr="00F71A03">
        <w:rPr>
          <w:color w:val="000000" w:themeColor="text1"/>
        </w:rPr>
        <w:t>student’s</w:t>
      </w:r>
      <w:r w:rsidR="00E818C3">
        <w:rPr>
          <w:color w:val="000000" w:themeColor="text1"/>
        </w:rPr>
        <w:t xml:space="preserve"> parents / carers and will support</w:t>
      </w:r>
      <w:r w:rsidRPr="00F71A03">
        <w:rPr>
          <w:color w:val="000000" w:themeColor="text1"/>
        </w:rPr>
        <w:t xml:space="preserve"> the post-holder in this area.</w:t>
      </w:r>
    </w:p>
    <w:p w14:paraId="015C6B33" w14:textId="77777777" w:rsidR="003D2EC9" w:rsidRDefault="003D2EC9" w:rsidP="00E76347">
      <w:r w:rsidRPr="00F71A03">
        <w:rPr>
          <w:color w:val="000000" w:themeColor="text1"/>
        </w:rPr>
        <w:t xml:space="preserve">In-house and external training will be provided in meeting the </w:t>
      </w:r>
      <w:r>
        <w:rPr>
          <w:color w:val="000000" w:themeColor="text1"/>
        </w:rPr>
        <w:t xml:space="preserve">needs of students with </w:t>
      </w:r>
      <w:r w:rsidR="00ED0709" w:rsidRPr="00ED0709">
        <w:rPr>
          <w:rFonts w:cstheme="minorHAnsi"/>
          <w:color w:val="222222"/>
        </w:rPr>
        <w:t>Sensory and/or physical needs</w:t>
      </w:r>
      <w:r w:rsidR="00ED0709" w:rsidRPr="00ED0709">
        <w:rPr>
          <w:rFonts w:cstheme="minorHAnsi"/>
        </w:rPr>
        <w:t>.</w:t>
      </w:r>
    </w:p>
    <w:p w14:paraId="518941CB" w14:textId="77777777" w:rsidR="00131E4D" w:rsidRPr="00131E4D" w:rsidRDefault="00131E4D" w:rsidP="00E76347">
      <w:pPr>
        <w:rPr>
          <w:b/>
        </w:rPr>
      </w:pPr>
      <w:r w:rsidRPr="00131E4D">
        <w:rPr>
          <w:b/>
        </w:rPr>
        <w:t>LINE MANAGEMENT OF THE POST</w:t>
      </w:r>
    </w:p>
    <w:p w14:paraId="19ADE06B" w14:textId="77777777" w:rsidR="00C65867" w:rsidRPr="00C65867" w:rsidRDefault="00C65867" w:rsidP="00C65867">
      <w:r w:rsidRPr="00C65867">
        <w:t>The post holder will be responsible to the SENDCo, the Headteacher and the Board of Governors and be required to work closely with teaching and non-teaching staff and have contact with students, parents and others.</w:t>
      </w:r>
    </w:p>
    <w:p w14:paraId="3E871561" w14:textId="77777777" w:rsidR="00794B82" w:rsidRDefault="00794B82" w:rsidP="00E76347"/>
    <w:p w14:paraId="5F4C0008" w14:textId="77777777" w:rsidR="00794B82" w:rsidRDefault="00794B82" w:rsidP="00E76347"/>
    <w:p w14:paraId="01AA0BED" w14:textId="77777777" w:rsidR="00E76347" w:rsidRPr="00E76347" w:rsidRDefault="00E76347" w:rsidP="00E76347">
      <w:pPr>
        <w:rPr>
          <w:b/>
        </w:rPr>
      </w:pPr>
      <w:r w:rsidRPr="00E76347">
        <w:rPr>
          <w:b/>
        </w:rPr>
        <w:lastRenderedPageBreak/>
        <w:t>PRINCIPAL DUTIES AND RESPONSIBILITIES</w:t>
      </w:r>
    </w:p>
    <w:p w14:paraId="73982E7A" w14:textId="77777777" w:rsidR="00E818C3" w:rsidRDefault="00E818C3" w:rsidP="00E818C3">
      <w:r>
        <w:t>Support for students</w:t>
      </w:r>
    </w:p>
    <w:p w14:paraId="303C050B" w14:textId="77777777" w:rsidR="00ED0709" w:rsidRPr="00ED0709" w:rsidRDefault="00E818C3" w:rsidP="007659DA">
      <w:pPr>
        <w:pStyle w:val="ListParagraph"/>
        <w:numPr>
          <w:ilvl w:val="0"/>
          <w:numId w:val="4"/>
        </w:numPr>
      </w:pPr>
      <w:r>
        <w:t>Have a sound understanding of</w:t>
      </w:r>
      <w:r w:rsidR="00ED0709">
        <w:t xml:space="preserve"> </w:t>
      </w:r>
      <w:r w:rsidR="00ED0709" w:rsidRPr="00ED0709">
        <w:rPr>
          <w:rFonts w:cstheme="minorHAnsi"/>
          <w:color w:val="222222"/>
        </w:rPr>
        <w:t>Sensory and/or physical needs</w:t>
      </w:r>
      <w:r w:rsidR="00ED0709" w:rsidRPr="00ED0709">
        <w:rPr>
          <w:rFonts w:cstheme="minorHAnsi"/>
        </w:rPr>
        <w:t xml:space="preserve">, including Hearing Impairment, visual Impairment and Physical Impairments such as Cerebral palsy and </w:t>
      </w:r>
      <w:r w:rsidR="00794B82">
        <w:rPr>
          <w:rFonts w:cstheme="minorHAnsi"/>
        </w:rPr>
        <w:t>M</w:t>
      </w:r>
      <w:r w:rsidR="00ED0709" w:rsidRPr="00ED0709">
        <w:rPr>
          <w:rFonts w:cstheme="minorHAnsi"/>
        </w:rPr>
        <w:t xml:space="preserve">uscular </w:t>
      </w:r>
      <w:r w:rsidR="00794B82">
        <w:rPr>
          <w:rFonts w:cstheme="minorHAnsi"/>
        </w:rPr>
        <w:t>D</w:t>
      </w:r>
      <w:r w:rsidR="00ED0709" w:rsidRPr="00ED0709">
        <w:rPr>
          <w:rFonts w:cstheme="minorHAnsi"/>
        </w:rPr>
        <w:t>ystrophy, a</w:t>
      </w:r>
      <w:r w:rsidR="00ED0709">
        <w:t>nd</w:t>
      </w:r>
      <w:r>
        <w:t xml:space="preserve"> how best to support the </w:t>
      </w:r>
      <w:r w:rsidR="00794B82">
        <w:t>students</w:t>
      </w:r>
      <w:r>
        <w:t xml:space="preserve"> wi</w:t>
      </w:r>
      <w:r w:rsidR="00F45F7F">
        <w:t xml:space="preserve">th </w:t>
      </w:r>
      <w:r w:rsidR="00ED0709" w:rsidRPr="00ED0709">
        <w:rPr>
          <w:rFonts w:cstheme="minorHAnsi"/>
          <w:color w:val="222222"/>
        </w:rPr>
        <w:t>Sensory and/or physical needs</w:t>
      </w:r>
      <w:r w:rsidR="00ED0709" w:rsidRPr="00ED0709">
        <w:rPr>
          <w:rFonts w:cstheme="minorHAnsi"/>
        </w:rPr>
        <w:t>.</w:t>
      </w:r>
    </w:p>
    <w:p w14:paraId="099A4CA5" w14:textId="77777777" w:rsidR="00E818C3" w:rsidRDefault="00E818C3" w:rsidP="007659DA">
      <w:pPr>
        <w:pStyle w:val="ListParagraph"/>
        <w:numPr>
          <w:ilvl w:val="0"/>
          <w:numId w:val="4"/>
        </w:numPr>
      </w:pPr>
      <w:r>
        <w:t xml:space="preserve">Work directly to support the </w:t>
      </w:r>
      <w:r w:rsidR="00ED0709" w:rsidRPr="00ED0709">
        <w:rPr>
          <w:rFonts w:cstheme="minorHAnsi"/>
          <w:color w:val="222222"/>
        </w:rPr>
        <w:t>Sensory and/or physical needs</w:t>
      </w:r>
      <w:r w:rsidR="00ED0709">
        <w:rPr>
          <w:rFonts w:cstheme="minorHAnsi"/>
        </w:rPr>
        <w:t xml:space="preserve"> </w:t>
      </w:r>
      <w:r w:rsidR="00794B82">
        <w:rPr>
          <w:rFonts w:cstheme="minorHAnsi"/>
        </w:rPr>
        <w:t>of students</w:t>
      </w:r>
      <w:r w:rsidR="00ED0709">
        <w:rPr>
          <w:rFonts w:cstheme="minorHAnsi"/>
        </w:rPr>
        <w:t xml:space="preserve"> </w:t>
      </w:r>
      <w:r>
        <w:t>and support staff in communicating with the student if required</w:t>
      </w:r>
      <w:r w:rsidR="00F45F7F">
        <w:t>.</w:t>
      </w:r>
    </w:p>
    <w:p w14:paraId="7F7AFAA7" w14:textId="77777777" w:rsidR="00ED0709" w:rsidRDefault="00ED0709" w:rsidP="007659DA">
      <w:pPr>
        <w:pStyle w:val="ListParagraph"/>
        <w:numPr>
          <w:ilvl w:val="0"/>
          <w:numId w:val="4"/>
        </w:numPr>
      </w:pPr>
      <w:r w:rsidRPr="00E842C6">
        <w:t xml:space="preserve">Set up a rigorous system that allows teaching and support staff to communicate with SEND modification to ensure all work is modified on time to allow students to access the curriculum successfully. </w:t>
      </w:r>
    </w:p>
    <w:p w14:paraId="2BEED906" w14:textId="77777777" w:rsidR="00F175CB" w:rsidRPr="00E842C6" w:rsidRDefault="00F175CB" w:rsidP="007659DA">
      <w:pPr>
        <w:pStyle w:val="ListParagraph"/>
        <w:numPr>
          <w:ilvl w:val="0"/>
          <w:numId w:val="4"/>
        </w:numPr>
      </w:pPr>
      <w:r>
        <w:t xml:space="preserve">Work closely with Occupational Therapists to ensure seating and other equipment is set up and allows students to access the curriculum effectively and safely. </w:t>
      </w:r>
    </w:p>
    <w:p w14:paraId="05087481" w14:textId="77777777" w:rsidR="00E818C3" w:rsidRDefault="00E818C3" w:rsidP="00E818C3">
      <w:pPr>
        <w:pStyle w:val="ListParagraph"/>
        <w:numPr>
          <w:ilvl w:val="0"/>
          <w:numId w:val="4"/>
        </w:numPr>
      </w:pPr>
      <w:r>
        <w:t xml:space="preserve">Provide input into the planning and evaluation of learning activities for individuals and groups of </w:t>
      </w:r>
      <w:r w:rsidR="00C65867">
        <w:t>student</w:t>
      </w:r>
      <w:r>
        <w:t>s to enable the teaching staff to make informed decisions when developing their plans.</w:t>
      </w:r>
    </w:p>
    <w:p w14:paraId="306A2A9E" w14:textId="77777777" w:rsidR="00E818C3" w:rsidRDefault="00E818C3" w:rsidP="00E818C3">
      <w:pPr>
        <w:pStyle w:val="ListParagraph"/>
        <w:numPr>
          <w:ilvl w:val="0"/>
          <w:numId w:val="4"/>
        </w:numPr>
      </w:pPr>
      <w:r>
        <w:t>Support home-school liaison and use of the school planner/ICT to maximise parental awareness of ongoing needs/activity</w:t>
      </w:r>
    </w:p>
    <w:p w14:paraId="73F1BA40" w14:textId="77777777" w:rsidR="004028A1" w:rsidRDefault="00E818C3" w:rsidP="00451B24">
      <w:pPr>
        <w:pStyle w:val="ListParagraph"/>
        <w:numPr>
          <w:ilvl w:val="0"/>
          <w:numId w:val="4"/>
        </w:numPr>
      </w:pPr>
      <w:r>
        <w:t xml:space="preserve">Support the </w:t>
      </w:r>
      <w:r w:rsidR="00451B24">
        <w:t>students’</w:t>
      </w:r>
      <w:r>
        <w:t xml:space="preserve"> personal needs, and assist with the development and implementation of individual Education, Behaviours and Personal Care programmes and strategies but with a strong emphasis on promoting preparation for adulthood outcomes. </w:t>
      </w:r>
    </w:p>
    <w:p w14:paraId="1B8314B3" w14:textId="77777777" w:rsidR="00DE4C80" w:rsidRDefault="00DE4C80" w:rsidP="00451B24">
      <w:pPr>
        <w:pStyle w:val="ListParagraph"/>
        <w:numPr>
          <w:ilvl w:val="0"/>
          <w:numId w:val="4"/>
        </w:numPr>
      </w:pPr>
      <w:r>
        <w:t>Under</w:t>
      </w:r>
      <w:r w:rsidR="003D2EC9">
        <w:t xml:space="preserve">take the role of keyworker to </w:t>
      </w:r>
      <w:r>
        <w:t>students</w:t>
      </w:r>
      <w:r w:rsidR="003D2EC9">
        <w:t xml:space="preserve"> identified as having </w:t>
      </w:r>
      <w:r w:rsidR="00ED0709" w:rsidRPr="00451B24">
        <w:rPr>
          <w:rFonts w:cstheme="minorHAnsi"/>
          <w:color w:val="222222"/>
        </w:rPr>
        <w:t>Sensory and/or physical needs</w:t>
      </w:r>
      <w:r w:rsidR="00451B24">
        <w:rPr>
          <w:rFonts w:cstheme="minorHAnsi"/>
          <w:color w:val="222222"/>
        </w:rPr>
        <w:t>,</w:t>
      </w:r>
      <w:r w:rsidR="00ED0709" w:rsidRPr="00451B24">
        <w:rPr>
          <w:rFonts w:cstheme="minorHAnsi"/>
        </w:rPr>
        <w:t xml:space="preserve"> </w:t>
      </w:r>
      <w:r>
        <w:t>monitoring their progr</w:t>
      </w:r>
      <w:r w:rsidR="00F45F7F">
        <w:t>ess against EHCP, GSP or</w:t>
      </w:r>
      <w:r w:rsidR="003D2EC9">
        <w:t xml:space="preserve"> SEN support outcomes</w:t>
      </w:r>
      <w:r>
        <w:t>.</w:t>
      </w:r>
      <w:r>
        <w:tab/>
      </w:r>
    </w:p>
    <w:p w14:paraId="0EBDDCCA" w14:textId="77777777" w:rsidR="00E76347" w:rsidRDefault="00E76347" w:rsidP="00E76347">
      <w:pPr>
        <w:pStyle w:val="ListParagraph"/>
        <w:numPr>
          <w:ilvl w:val="0"/>
          <w:numId w:val="4"/>
        </w:numPr>
      </w:pPr>
      <w:r>
        <w:t>Establish constructive relationships with students and interact with them according to individual needs.</w:t>
      </w:r>
    </w:p>
    <w:p w14:paraId="24CBE8FB" w14:textId="77777777" w:rsidR="00E76347" w:rsidRDefault="00E76347" w:rsidP="00E76347">
      <w:pPr>
        <w:pStyle w:val="ListParagraph"/>
        <w:numPr>
          <w:ilvl w:val="0"/>
          <w:numId w:val="4"/>
        </w:numPr>
      </w:pPr>
      <w:r>
        <w:t>Promote the inclusion and acceptance of all students</w:t>
      </w:r>
      <w:r w:rsidR="00612397">
        <w:t xml:space="preserve"> within the</w:t>
      </w:r>
      <w:r w:rsidR="00E818C3">
        <w:t xml:space="preserve"> Academy</w:t>
      </w:r>
      <w:r>
        <w:t>.</w:t>
      </w:r>
    </w:p>
    <w:p w14:paraId="3DB5B67B" w14:textId="77777777" w:rsidR="00E76347" w:rsidRDefault="00E76347" w:rsidP="00E76347">
      <w:pPr>
        <w:pStyle w:val="ListParagraph"/>
        <w:numPr>
          <w:ilvl w:val="0"/>
          <w:numId w:val="4"/>
        </w:numPr>
      </w:pPr>
      <w:r>
        <w:t xml:space="preserve">Encourage students to interact </w:t>
      </w:r>
      <w:r w:rsidR="00612397">
        <w:t xml:space="preserve">and work co-operatively </w:t>
      </w:r>
      <w:r>
        <w:t xml:space="preserve">with others, and engage </w:t>
      </w:r>
      <w:r w:rsidR="00612397">
        <w:t>in learning activities</w:t>
      </w:r>
      <w:r>
        <w:t>.</w:t>
      </w:r>
    </w:p>
    <w:p w14:paraId="7F266997" w14:textId="77777777" w:rsidR="00E76347" w:rsidRDefault="00612397" w:rsidP="00E76347">
      <w:pPr>
        <w:pStyle w:val="ListParagraph"/>
        <w:numPr>
          <w:ilvl w:val="0"/>
          <w:numId w:val="4"/>
        </w:numPr>
      </w:pPr>
      <w:r>
        <w:t>Within the context of teacher led planning, set challenging and demanding expectations and promote self-esteem and independence</w:t>
      </w:r>
      <w:r w:rsidR="00E818C3">
        <w:t xml:space="preserve"> through a range of interventions</w:t>
      </w:r>
      <w:r>
        <w:t>.</w:t>
      </w:r>
    </w:p>
    <w:p w14:paraId="7FADCF0C" w14:textId="77777777" w:rsidR="00612397" w:rsidRDefault="00612397" w:rsidP="00E818C3">
      <w:pPr>
        <w:pStyle w:val="ListParagraph"/>
        <w:numPr>
          <w:ilvl w:val="0"/>
          <w:numId w:val="4"/>
        </w:numPr>
      </w:pPr>
      <w:r>
        <w:t>Provide feedback to students in relation to progress, achievement, behaviours and attendance.</w:t>
      </w:r>
      <w:r w:rsidR="00E818C3">
        <w:t xml:space="preserve"> </w:t>
      </w:r>
    </w:p>
    <w:p w14:paraId="49ECEFAD" w14:textId="77777777" w:rsidR="007A65CD" w:rsidRDefault="00F45F7F" w:rsidP="00F45F7F">
      <w:pPr>
        <w:pStyle w:val="ListParagraph"/>
        <w:numPr>
          <w:ilvl w:val="0"/>
          <w:numId w:val="4"/>
        </w:numPr>
      </w:pPr>
      <w:r>
        <w:t>Monitor individual</w:t>
      </w:r>
      <w:r w:rsidR="00C65867">
        <w:t xml:space="preserve"> student</w:t>
      </w:r>
      <w:r>
        <w:t xml:space="preserve">’s progress, achievements and development and report these to the teaching staff/line manager to inform decisions taken regarding Individual Education and Behaviour Plans for </w:t>
      </w:r>
      <w:r w:rsidR="00C65867">
        <w:t>student</w:t>
      </w:r>
      <w:r>
        <w:t>s</w:t>
      </w:r>
    </w:p>
    <w:p w14:paraId="21B3A47B" w14:textId="77777777" w:rsidR="00E76347" w:rsidRDefault="00E76347" w:rsidP="00E76347">
      <w:r>
        <w:t>Support for the teacher</w:t>
      </w:r>
    </w:p>
    <w:p w14:paraId="03B9B3FE" w14:textId="77777777" w:rsidR="00E76347" w:rsidRDefault="007A65CD" w:rsidP="00E76347">
      <w:pPr>
        <w:pStyle w:val="ListParagraph"/>
        <w:numPr>
          <w:ilvl w:val="0"/>
          <w:numId w:val="4"/>
        </w:numPr>
      </w:pPr>
      <w:r>
        <w:t>Work with the teacher in lesson planning, evaluating, adapting and adjusting lessons and work plans as appropriate</w:t>
      </w:r>
      <w:r w:rsidR="00E76347">
        <w:t>.</w:t>
      </w:r>
    </w:p>
    <w:p w14:paraId="063AB852" w14:textId="77777777" w:rsidR="007A65CD" w:rsidRDefault="007A65CD" w:rsidP="00E76347">
      <w:pPr>
        <w:pStyle w:val="ListParagraph"/>
        <w:numPr>
          <w:ilvl w:val="0"/>
          <w:numId w:val="4"/>
        </w:numPr>
      </w:pPr>
      <w:r>
        <w:t>Ensure the timely and accurate design, preparation and use of specialist equipment, resources and materials.</w:t>
      </w:r>
    </w:p>
    <w:p w14:paraId="15BDD93D" w14:textId="77777777" w:rsidR="00E76347" w:rsidRDefault="007A65CD" w:rsidP="00E76347">
      <w:pPr>
        <w:pStyle w:val="ListParagraph"/>
        <w:numPr>
          <w:ilvl w:val="0"/>
          <w:numId w:val="4"/>
        </w:numPr>
      </w:pPr>
      <w:r>
        <w:t>Monitor and evaluate students’ responses to learning activities through observation and planned recording of achievement against pre-determined learning objectives.</w:t>
      </w:r>
    </w:p>
    <w:p w14:paraId="2F43BC86" w14:textId="77777777" w:rsidR="007A65CD" w:rsidRDefault="007A65CD" w:rsidP="00E76347">
      <w:pPr>
        <w:pStyle w:val="ListParagraph"/>
        <w:numPr>
          <w:ilvl w:val="0"/>
          <w:numId w:val="4"/>
        </w:numPr>
      </w:pPr>
      <w:r>
        <w:lastRenderedPageBreak/>
        <w:t>Provide the teacher with objective and accurate feedback and reports as required on student achievement, progress and other matters, ensuring the availability of appropriate evidence.</w:t>
      </w:r>
    </w:p>
    <w:p w14:paraId="54A41F78" w14:textId="77777777" w:rsidR="007A65CD" w:rsidRDefault="007A65CD" w:rsidP="00E76347">
      <w:pPr>
        <w:pStyle w:val="ListParagraph"/>
        <w:numPr>
          <w:ilvl w:val="0"/>
          <w:numId w:val="4"/>
        </w:numPr>
      </w:pPr>
      <w:r>
        <w:t>Be responsible for keeping and updating records as agreed with the teacher contributing to reviews of systems and records as requested.</w:t>
      </w:r>
    </w:p>
    <w:p w14:paraId="375820AD" w14:textId="77777777" w:rsidR="007A65CD" w:rsidRDefault="006B0F94" w:rsidP="00E76347">
      <w:pPr>
        <w:pStyle w:val="ListParagraph"/>
        <w:numPr>
          <w:ilvl w:val="0"/>
          <w:numId w:val="4"/>
        </w:numPr>
      </w:pPr>
      <w:r>
        <w:t xml:space="preserve">Administer and assess routine tests, invigilate exams, undertake routine marking of </w:t>
      </w:r>
      <w:r w:rsidR="005758FC">
        <w:t>students</w:t>
      </w:r>
      <w:r w:rsidR="00451B24">
        <w:t>’</w:t>
      </w:r>
      <w:r>
        <w:t xml:space="preserve"> work, and accurately record achievement and progress.</w:t>
      </w:r>
    </w:p>
    <w:p w14:paraId="4AEA5DC5" w14:textId="77777777" w:rsidR="006B0F94" w:rsidRDefault="006B50BC" w:rsidP="00E76347">
      <w:pPr>
        <w:pStyle w:val="ListParagraph"/>
        <w:numPr>
          <w:ilvl w:val="0"/>
          <w:numId w:val="4"/>
        </w:numPr>
      </w:pPr>
      <w:r>
        <w:t>Promote positive v</w:t>
      </w:r>
      <w:r w:rsidR="006B0F94">
        <w:t xml:space="preserve">alues, attitudes and good </w:t>
      </w:r>
      <w:r w:rsidR="005758FC">
        <w:t>student</w:t>
      </w:r>
      <w:r w:rsidR="006B0F94">
        <w:t xml:space="preserve"> behaviour, dealing with challenging behaviour in line with established policy and encourage </w:t>
      </w:r>
      <w:r w:rsidR="005758FC">
        <w:t>students</w:t>
      </w:r>
      <w:r w:rsidR="006B0F94">
        <w:t xml:space="preserve"> to take responsibility for their own behaviour.</w:t>
      </w:r>
    </w:p>
    <w:p w14:paraId="1C1C2F00" w14:textId="77777777" w:rsidR="005758FC" w:rsidRDefault="005758FC" w:rsidP="00E76347">
      <w:pPr>
        <w:pStyle w:val="ListParagraph"/>
        <w:numPr>
          <w:ilvl w:val="0"/>
          <w:numId w:val="4"/>
        </w:numPr>
      </w:pPr>
      <w:r>
        <w:t xml:space="preserve">Provide general clerical and administrative support </w:t>
      </w:r>
      <w:r w:rsidR="006B50BC">
        <w:t>e.g.</w:t>
      </w:r>
      <w:r>
        <w:t xml:space="preserve"> dealing with correspondence, analysing data on attendance and exclusions </w:t>
      </w:r>
      <w:r w:rsidR="006B50BC">
        <w:t>etc.</w:t>
      </w:r>
      <w:r>
        <w:t xml:space="preserve"> administering coursework, producing w</w:t>
      </w:r>
      <w:r w:rsidR="006B50BC">
        <w:t>orksheets for agreed activities</w:t>
      </w:r>
      <w:r>
        <w:t>, photocopying, typing and filing.</w:t>
      </w:r>
    </w:p>
    <w:p w14:paraId="0043E414" w14:textId="77777777" w:rsidR="005758FC" w:rsidRDefault="005758FC" w:rsidP="00E76347">
      <w:pPr>
        <w:pStyle w:val="ListParagraph"/>
        <w:numPr>
          <w:ilvl w:val="0"/>
          <w:numId w:val="4"/>
        </w:numPr>
      </w:pPr>
      <w:r>
        <w:t>Contribute to the development and implementation of appropriate behaviour management strategies.</w:t>
      </w:r>
    </w:p>
    <w:p w14:paraId="479174E9" w14:textId="77777777" w:rsidR="00E76347" w:rsidRDefault="00E76347" w:rsidP="007A65CD">
      <w:r>
        <w:t>Support for the curriculum</w:t>
      </w:r>
      <w:r w:rsidR="00ED0709">
        <w:t xml:space="preserve"> to ensure progress of individual students</w:t>
      </w:r>
    </w:p>
    <w:p w14:paraId="323ED77A" w14:textId="77777777" w:rsidR="00E76347" w:rsidRDefault="005758FC" w:rsidP="00E76347">
      <w:pPr>
        <w:pStyle w:val="ListParagraph"/>
        <w:numPr>
          <w:ilvl w:val="0"/>
          <w:numId w:val="4"/>
        </w:numPr>
      </w:pPr>
      <w:r>
        <w:t xml:space="preserve">Support students understanding through use of appropriate communication. </w:t>
      </w:r>
    </w:p>
    <w:p w14:paraId="2FDD3A77" w14:textId="77777777" w:rsidR="005758FC" w:rsidRDefault="005758FC" w:rsidP="00E76347">
      <w:pPr>
        <w:pStyle w:val="ListParagraph"/>
        <w:numPr>
          <w:ilvl w:val="0"/>
          <w:numId w:val="4"/>
        </w:numPr>
      </w:pPr>
      <w:r>
        <w:t>Have an in-depth knowledge of the strategies which are</w:t>
      </w:r>
      <w:r w:rsidR="00395E4B">
        <w:t xml:space="preserve"> supportive to students with </w:t>
      </w:r>
      <w:r w:rsidR="00ED0709" w:rsidRPr="00ED0709">
        <w:rPr>
          <w:rFonts w:cstheme="minorHAnsi"/>
          <w:color w:val="222222"/>
        </w:rPr>
        <w:t>Sensory and/or physical needs</w:t>
      </w:r>
      <w:r w:rsidR="00ED0709" w:rsidRPr="00ED0709">
        <w:rPr>
          <w:rFonts w:cstheme="minorHAnsi"/>
        </w:rPr>
        <w:t xml:space="preserve"> (S and P).</w:t>
      </w:r>
      <w:r>
        <w:t>and use them to enable students from the centre to access the mainstream curriculum.</w:t>
      </w:r>
    </w:p>
    <w:p w14:paraId="5518A439" w14:textId="77777777" w:rsidR="005758FC" w:rsidRDefault="007D31AF" w:rsidP="00E76347">
      <w:pPr>
        <w:pStyle w:val="ListParagraph"/>
        <w:numPr>
          <w:ilvl w:val="0"/>
          <w:numId w:val="4"/>
        </w:numPr>
      </w:pPr>
      <w:r>
        <w:t>Implement structured and agreed learning activities and teaching programmes, adjusting activities according to student responses</w:t>
      </w:r>
      <w:r w:rsidR="00395E4B">
        <w:t xml:space="preserve"> including structured interventions outlined in students EHCP</w:t>
      </w:r>
      <w:r w:rsidR="00DA6C6C">
        <w:t>, GSP</w:t>
      </w:r>
      <w:r w:rsidR="00395E4B">
        <w:t xml:space="preserve"> or by outside agencies. </w:t>
      </w:r>
    </w:p>
    <w:p w14:paraId="2D60F301" w14:textId="77777777" w:rsidR="007D31AF" w:rsidRDefault="007D31AF" w:rsidP="00E76347">
      <w:pPr>
        <w:pStyle w:val="ListParagraph"/>
        <w:numPr>
          <w:ilvl w:val="0"/>
          <w:numId w:val="4"/>
        </w:numPr>
      </w:pPr>
      <w:r>
        <w:t>Support students in using ICT and develop students</w:t>
      </w:r>
      <w:r w:rsidR="00A549BD">
        <w:t>’</w:t>
      </w:r>
      <w:r>
        <w:t xml:space="preserve"> competence and independence in its use.</w:t>
      </w:r>
    </w:p>
    <w:p w14:paraId="7B572E19" w14:textId="77777777" w:rsidR="007D31AF" w:rsidRDefault="007D31AF" w:rsidP="00E76347">
      <w:pPr>
        <w:pStyle w:val="ListParagraph"/>
        <w:numPr>
          <w:ilvl w:val="0"/>
          <w:numId w:val="4"/>
        </w:numPr>
      </w:pPr>
      <w:r>
        <w:t>Be aware of and appreciate a range of activities, courses, organisations and individuals to provide support for students to broaden and enrich their learning.</w:t>
      </w:r>
    </w:p>
    <w:p w14:paraId="5A9072E3" w14:textId="77777777" w:rsidR="007D31AF" w:rsidRDefault="007D31AF" w:rsidP="00E76347">
      <w:pPr>
        <w:pStyle w:val="ListParagraph"/>
        <w:numPr>
          <w:ilvl w:val="0"/>
          <w:numId w:val="4"/>
        </w:numPr>
      </w:pPr>
      <w:r>
        <w:t>Prepare and maintain equipment and resources as directed by the teacher and assist students in their use.</w:t>
      </w:r>
    </w:p>
    <w:p w14:paraId="72944767" w14:textId="77777777" w:rsidR="00E76347" w:rsidRDefault="00E76347" w:rsidP="006B50BC">
      <w:r>
        <w:t xml:space="preserve">Support for the </w:t>
      </w:r>
      <w:r w:rsidR="00395E4B">
        <w:t xml:space="preserve">SEND </w:t>
      </w:r>
      <w:r w:rsidR="00E842C6">
        <w:t>faculty</w:t>
      </w:r>
      <w:r w:rsidR="00DA6C6C">
        <w:t xml:space="preserve"> and </w:t>
      </w:r>
      <w:r w:rsidR="00B3243E">
        <w:t xml:space="preserve">the </w:t>
      </w:r>
      <w:r w:rsidR="00E842C6">
        <w:t>A</w:t>
      </w:r>
      <w:r w:rsidR="00DA6C6C">
        <w:t>cademy</w:t>
      </w:r>
    </w:p>
    <w:p w14:paraId="3D842B8F" w14:textId="77777777" w:rsidR="007D31AF" w:rsidRDefault="007D31AF" w:rsidP="007D31AF">
      <w:pPr>
        <w:pStyle w:val="ListParagraph"/>
        <w:numPr>
          <w:ilvl w:val="0"/>
          <w:numId w:val="4"/>
        </w:numPr>
      </w:pPr>
      <w:r>
        <w:t xml:space="preserve">Be aware of and comply with policies and procedures relating to </w:t>
      </w:r>
      <w:r w:rsidR="00451B24">
        <w:t>safeguarding</w:t>
      </w:r>
      <w:r>
        <w:t>, health, safety and security, confidentiality and data protection, reporting all concerns to the appropriate person.</w:t>
      </w:r>
    </w:p>
    <w:p w14:paraId="1287F195" w14:textId="77777777" w:rsidR="00794B82" w:rsidRDefault="00794B82" w:rsidP="007D31AF">
      <w:pPr>
        <w:pStyle w:val="ListParagraph"/>
        <w:numPr>
          <w:ilvl w:val="0"/>
          <w:numId w:val="4"/>
        </w:numPr>
      </w:pPr>
      <w:r>
        <w:t xml:space="preserve">Be prepared to undertake Moving and Handling training and support and train SEND staff.  </w:t>
      </w:r>
    </w:p>
    <w:p w14:paraId="044B9270" w14:textId="77777777" w:rsidR="007D31AF" w:rsidRDefault="007D31AF" w:rsidP="007D31AF">
      <w:pPr>
        <w:pStyle w:val="ListParagraph"/>
        <w:numPr>
          <w:ilvl w:val="0"/>
          <w:numId w:val="4"/>
        </w:numPr>
      </w:pPr>
      <w:r>
        <w:t>Contribute to the overall ethos</w:t>
      </w:r>
      <w:r w:rsidR="00395E4B">
        <w:t xml:space="preserve">/ work/ aims of the academy. </w:t>
      </w:r>
    </w:p>
    <w:p w14:paraId="623D73BB" w14:textId="77777777" w:rsidR="007D31AF" w:rsidRDefault="007D31AF" w:rsidP="007D31AF">
      <w:pPr>
        <w:pStyle w:val="ListParagraph"/>
        <w:numPr>
          <w:ilvl w:val="0"/>
          <w:numId w:val="4"/>
        </w:numPr>
      </w:pPr>
      <w:r>
        <w:t>Be aware of a</w:t>
      </w:r>
      <w:r w:rsidR="004028A1">
        <w:t>nd</w:t>
      </w:r>
      <w:r>
        <w:t xml:space="preserve"> support difference</w:t>
      </w:r>
      <w:r w:rsidR="00451B24">
        <w:t xml:space="preserve"> and diversity</w:t>
      </w:r>
      <w:r>
        <w:t xml:space="preserve"> and ensure that students have equal access to opportunities to learn and develop.</w:t>
      </w:r>
    </w:p>
    <w:p w14:paraId="6A8DAABE" w14:textId="77777777" w:rsidR="00A87C07" w:rsidRDefault="00E76347" w:rsidP="00E76347">
      <w:pPr>
        <w:pStyle w:val="ListParagraph"/>
        <w:numPr>
          <w:ilvl w:val="0"/>
          <w:numId w:val="4"/>
        </w:numPr>
      </w:pPr>
      <w:r>
        <w:t>Attend and participate in</w:t>
      </w:r>
      <w:r w:rsidR="00A87C07">
        <w:t xml:space="preserve"> relevant meetings as required.</w:t>
      </w:r>
    </w:p>
    <w:p w14:paraId="57DC24BF" w14:textId="77777777" w:rsidR="00E76347" w:rsidRDefault="00E76347" w:rsidP="00E76347">
      <w:pPr>
        <w:pStyle w:val="ListParagraph"/>
        <w:numPr>
          <w:ilvl w:val="0"/>
          <w:numId w:val="4"/>
        </w:numPr>
      </w:pPr>
      <w:r>
        <w:t>Participate in training and other learning activities and performance development as required</w:t>
      </w:r>
    </w:p>
    <w:p w14:paraId="337A988A" w14:textId="77777777" w:rsidR="00E76347" w:rsidRDefault="00E76347" w:rsidP="00E76347">
      <w:pPr>
        <w:pStyle w:val="ListParagraph"/>
        <w:numPr>
          <w:ilvl w:val="0"/>
          <w:numId w:val="4"/>
        </w:numPr>
      </w:pPr>
      <w:r>
        <w:t>Assist with the supervision of students out of lesson times as required, including before and after academy and at lunchtimes.</w:t>
      </w:r>
    </w:p>
    <w:p w14:paraId="013AC838" w14:textId="77777777" w:rsidR="00E76347" w:rsidRDefault="00E76347" w:rsidP="00E76347">
      <w:pPr>
        <w:pStyle w:val="ListParagraph"/>
        <w:numPr>
          <w:ilvl w:val="0"/>
          <w:numId w:val="4"/>
        </w:numPr>
      </w:pPr>
      <w:r>
        <w:lastRenderedPageBreak/>
        <w:t xml:space="preserve">Accompany teaching staff and students, as appropriate, on visits, trips, and out of </w:t>
      </w:r>
      <w:r w:rsidR="006E0FA0">
        <w:t>school activities and take responsibility for a group under the supervision of a teacher or for small groups of students, supervise independently in agreement with educational visits co-ordinator.</w:t>
      </w:r>
    </w:p>
    <w:p w14:paraId="471FB6E7" w14:textId="77777777" w:rsidR="00C65867" w:rsidRDefault="007D31AF" w:rsidP="005903E5">
      <w:pPr>
        <w:pStyle w:val="ListParagraph"/>
        <w:numPr>
          <w:ilvl w:val="0"/>
          <w:numId w:val="4"/>
        </w:numPr>
        <w:spacing w:line="240" w:lineRule="auto"/>
      </w:pPr>
      <w:r>
        <w:t>Recognise own strengths and are</w:t>
      </w:r>
      <w:r w:rsidR="006E0FA0">
        <w:t>a</w:t>
      </w:r>
      <w:r>
        <w:t>s of expertise and use these to advise and support others.</w:t>
      </w:r>
    </w:p>
    <w:p w14:paraId="26B89C5B" w14:textId="77777777" w:rsidR="005903E5" w:rsidRDefault="00451B24" w:rsidP="00E842C6">
      <w:pPr>
        <w:pStyle w:val="ListParagraph"/>
        <w:numPr>
          <w:ilvl w:val="0"/>
          <w:numId w:val="4"/>
        </w:numPr>
        <w:spacing w:line="240" w:lineRule="auto"/>
        <w:rPr>
          <w:rFonts w:ascii="Calibri" w:hAnsi="Calibri" w:cs="Arial"/>
        </w:rPr>
      </w:pPr>
      <w:r w:rsidRPr="00E842C6">
        <w:rPr>
          <w:rFonts w:ascii="Calibri" w:hAnsi="Calibri" w:cs="Arial"/>
        </w:rPr>
        <w:t>U</w:t>
      </w:r>
      <w:r w:rsidR="00A549BD" w:rsidRPr="00E842C6">
        <w:rPr>
          <w:rFonts w:ascii="Calibri" w:hAnsi="Calibri" w:cs="Arial"/>
        </w:rPr>
        <w:t>ndertake</w:t>
      </w:r>
      <w:r w:rsidR="005903E5" w:rsidRPr="00E842C6">
        <w:rPr>
          <w:rFonts w:ascii="Calibri" w:hAnsi="Calibri" w:cs="Arial"/>
        </w:rPr>
        <w:t xml:space="preserve"> any other duties reasonably expected of this post.</w:t>
      </w:r>
    </w:p>
    <w:p w14:paraId="1353053C" w14:textId="77777777" w:rsidR="00E842C6" w:rsidRDefault="00E842C6" w:rsidP="00E842C6">
      <w:pPr>
        <w:pStyle w:val="ListParagraph"/>
        <w:numPr>
          <w:ilvl w:val="0"/>
          <w:numId w:val="4"/>
        </w:numPr>
      </w:pPr>
      <w:r>
        <w:t>Facilitate and support the role of other professionals.</w:t>
      </w:r>
    </w:p>
    <w:p w14:paraId="72FC8EC8" w14:textId="77777777" w:rsidR="00E842C6" w:rsidRDefault="00E842C6" w:rsidP="00E842C6">
      <w:pPr>
        <w:pStyle w:val="ListParagraph"/>
        <w:numPr>
          <w:ilvl w:val="0"/>
          <w:numId w:val="4"/>
        </w:numPr>
      </w:pPr>
      <w:r>
        <w:t>Willingness to undertake Emergency First Aid training is desirable but not essential.</w:t>
      </w:r>
    </w:p>
    <w:p w14:paraId="5DFE9381" w14:textId="77777777" w:rsidR="00E842C6" w:rsidRDefault="00E842C6" w:rsidP="00E842C6">
      <w:pPr>
        <w:pStyle w:val="ListParagraph"/>
        <w:numPr>
          <w:ilvl w:val="0"/>
          <w:numId w:val="4"/>
        </w:numPr>
      </w:pPr>
      <w:r>
        <w:t>To undertake any other reasonable duty which might from time to time be requested by the Headteacher or any other person.</w:t>
      </w:r>
    </w:p>
    <w:p w14:paraId="0A6D97A7" w14:textId="77777777" w:rsidR="00E842C6" w:rsidRDefault="00E842C6" w:rsidP="00E842C6">
      <w:pPr>
        <w:pStyle w:val="ListParagraph"/>
        <w:numPr>
          <w:ilvl w:val="0"/>
          <w:numId w:val="4"/>
        </w:numPr>
      </w:pPr>
      <w:r>
        <w:t>Your post shall initially be the post identified in this job description however, there may be times when, dependent on need that the Board of Governors require you to work in a similar post on the same grade and salary, on either a temporary or an indefinite basis, in another part of the Academy.</w:t>
      </w:r>
    </w:p>
    <w:p w14:paraId="295FA8B4" w14:textId="77777777" w:rsidR="00F175CB" w:rsidRPr="00E842C6" w:rsidRDefault="00F175CB" w:rsidP="00E842C6">
      <w:pPr>
        <w:pStyle w:val="ListParagraph"/>
        <w:spacing w:line="240" w:lineRule="auto"/>
        <w:rPr>
          <w:rFonts w:ascii="Calibri" w:hAnsi="Calibri" w:cs="Arial"/>
        </w:rPr>
      </w:pPr>
    </w:p>
    <w:p w14:paraId="55D7BC5C" w14:textId="77777777" w:rsidR="00A24C37" w:rsidRPr="00A24C37" w:rsidRDefault="00A24C37" w:rsidP="00A24C37">
      <w:pPr>
        <w:rPr>
          <w:i/>
        </w:rPr>
      </w:pPr>
      <w:r w:rsidRPr="00A24C37">
        <w:rPr>
          <w:i/>
        </w:rPr>
        <w:t>The academy is committed to safeguarding and promoting the welfare of children and young people and expects all staff and volunteers to share this commitment.</w:t>
      </w:r>
    </w:p>
    <w:p w14:paraId="5061ED63" w14:textId="77777777" w:rsidR="00F175A5" w:rsidRPr="00BC443E" w:rsidRDefault="00A24C37" w:rsidP="00BC443E">
      <w:r w:rsidRPr="00A24C37">
        <w:rPr>
          <w:i/>
        </w:rPr>
        <w:t>“This post is exempt from the Rehabilitation of Offenders Act 1974 and as such all applicants who are appointed to this post will be subject to an Enhanced Disclosure from the Disclosure and Barring Service before the appointment is confirmed.  This check will include details of cautions, reprimands or warnings as well as convictions and non-conviction information.  Once provisionally appointed, the successful applicant may also be required to apply an Enhanced Disclosure at predetermined intervals during the course of their employment whilst in this post.”</w:t>
      </w:r>
    </w:p>
    <w:tbl>
      <w:tblPr>
        <w:tblpPr w:leftFromText="180" w:rightFromText="180" w:vertAnchor="page" w:horzAnchor="margin" w:tblpXSpec="center" w:tblpY="2251"/>
        <w:tblW w:w="104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26"/>
        <w:gridCol w:w="6946"/>
        <w:gridCol w:w="992"/>
        <w:gridCol w:w="1025"/>
      </w:tblGrid>
      <w:tr w:rsidR="00F175A5" w:rsidRPr="00770718" w14:paraId="44492185" w14:textId="77777777" w:rsidTr="00BC443E">
        <w:trPr>
          <w:trHeight w:val="320"/>
        </w:trPr>
        <w:tc>
          <w:tcPr>
            <w:tcW w:w="1526" w:type="dxa"/>
            <w:tcBorders>
              <w:top w:val="single" w:sz="4" w:space="0" w:color="auto"/>
              <w:left w:val="single" w:sz="4" w:space="0" w:color="auto"/>
              <w:bottom w:val="single" w:sz="4" w:space="0" w:color="auto"/>
              <w:right w:val="single" w:sz="4" w:space="0" w:color="auto"/>
            </w:tcBorders>
          </w:tcPr>
          <w:p w14:paraId="57DCD23E" w14:textId="77777777" w:rsidR="00F175A5" w:rsidRPr="00770718" w:rsidRDefault="00F175A5" w:rsidP="00BC443E">
            <w:pPr>
              <w:spacing w:after="0" w:line="240" w:lineRule="auto"/>
              <w:rPr>
                <w:rFonts w:ascii="Calibri" w:eastAsia="Times New Roman" w:hAnsi="Calibri" w:cs="Times New Roman"/>
                <w:sz w:val="24"/>
                <w:szCs w:val="24"/>
              </w:rPr>
            </w:pPr>
          </w:p>
        </w:tc>
        <w:tc>
          <w:tcPr>
            <w:tcW w:w="6946" w:type="dxa"/>
            <w:tcBorders>
              <w:top w:val="single" w:sz="4" w:space="0" w:color="auto"/>
              <w:left w:val="single" w:sz="4" w:space="0" w:color="auto"/>
              <w:bottom w:val="single" w:sz="4" w:space="0" w:color="auto"/>
              <w:right w:val="single" w:sz="4" w:space="0" w:color="auto"/>
            </w:tcBorders>
            <w:hideMark/>
          </w:tcPr>
          <w:p w14:paraId="4D7A8836" w14:textId="77777777" w:rsidR="00F175A5" w:rsidRPr="000A2EA2" w:rsidRDefault="00F175A5" w:rsidP="00BC443E">
            <w:pPr>
              <w:spacing w:after="0" w:line="240" w:lineRule="auto"/>
              <w:jc w:val="center"/>
              <w:rPr>
                <w:rFonts w:ascii="Calibri" w:eastAsia="Times New Roman" w:hAnsi="Calibri" w:cs="Times New Roman"/>
                <w:b/>
                <w:sz w:val="20"/>
                <w:szCs w:val="20"/>
              </w:rPr>
            </w:pPr>
            <w:r w:rsidRPr="000A2EA2">
              <w:rPr>
                <w:rFonts w:ascii="Calibri" w:eastAsia="Times New Roman" w:hAnsi="Calibri" w:cs="Times New Roman"/>
                <w:b/>
                <w:sz w:val="20"/>
                <w:szCs w:val="20"/>
              </w:rPr>
              <w:t>Attributes</w:t>
            </w:r>
          </w:p>
        </w:tc>
        <w:tc>
          <w:tcPr>
            <w:tcW w:w="992" w:type="dxa"/>
            <w:tcBorders>
              <w:top w:val="single" w:sz="4" w:space="0" w:color="auto"/>
              <w:left w:val="single" w:sz="4" w:space="0" w:color="auto"/>
              <w:bottom w:val="single" w:sz="4" w:space="0" w:color="auto"/>
              <w:right w:val="single" w:sz="4" w:space="0" w:color="auto"/>
            </w:tcBorders>
            <w:hideMark/>
          </w:tcPr>
          <w:p w14:paraId="70C86AD6" w14:textId="77777777" w:rsidR="00F175A5" w:rsidRPr="000A2EA2" w:rsidRDefault="00F175A5" w:rsidP="00BC443E">
            <w:pPr>
              <w:spacing w:after="0" w:line="240" w:lineRule="auto"/>
              <w:jc w:val="center"/>
              <w:rPr>
                <w:rFonts w:ascii="Calibri" w:eastAsia="Times New Roman" w:hAnsi="Calibri" w:cs="Times New Roman"/>
                <w:b/>
                <w:sz w:val="20"/>
                <w:szCs w:val="20"/>
              </w:rPr>
            </w:pPr>
            <w:r w:rsidRPr="000A2EA2">
              <w:rPr>
                <w:rFonts w:ascii="Calibri" w:eastAsia="Times New Roman" w:hAnsi="Calibri" w:cs="Times New Roman"/>
                <w:b/>
                <w:sz w:val="20"/>
                <w:szCs w:val="20"/>
              </w:rPr>
              <w:t>Essential</w:t>
            </w:r>
          </w:p>
        </w:tc>
        <w:tc>
          <w:tcPr>
            <w:tcW w:w="1025" w:type="dxa"/>
            <w:tcBorders>
              <w:top w:val="single" w:sz="4" w:space="0" w:color="auto"/>
              <w:left w:val="single" w:sz="4" w:space="0" w:color="auto"/>
              <w:bottom w:val="single" w:sz="4" w:space="0" w:color="auto"/>
              <w:right w:val="single" w:sz="4" w:space="0" w:color="auto"/>
            </w:tcBorders>
            <w:hideMark/>
          </w:tcPr>
          <w:p w14:paraId="53B7912C" w14:textId="77777777" w:rsidR="00F175A5" w:rsidRPr="000A2EA2" w:rsidRDefault="00F175A5" w:rsidP="00BC443E">
            <w:pPr>
              <w:spacing w:after="0" w:line="240" w:lineRule="auto"/>
              <w:jc w:val="center"/>
              <w:rPr>
                <w:rFonts w:ascii="Calibri" w:eastAsia="Times New Roman" w:hAnsi="Calibri" w:cs="Times New Roman"/>
                <w:b/>
                <w:sz w:val="20"/>
                <w:szCs w:val="20"/>
              </w:rPr>
            </w:pPr>
            <w:r w:rsidRPr="000A2EA2">
              <w:rPr>
                <w:rFonts w:ascii="Calibri" w:eastAsia="Times New Roman" w:hAnsi="Calibri" w:cs="Times New Roman"/>
                <w:b/>
                <w:sz w:val="20"/>
                <w:szCs w:val="20"/>
              </w:rPr>
              <w:t>Desirable</w:t>
            </w:r>
          </w:p>
        </w:tc>
      </w:tr>
      <w:tr w:rsidR="002476E3" w:rsidRPr="00770718" w14:paraId="7C7BDAF9" w14:textId="77777777" w:rsidTr="00BC443E">
        <w:tc>
          <w:tcPr>
            <w:tcW w:w="1526" w:type="dxa"/>
            <w:vMerge w:val="restart"/>
            <w:tcBorders>
              <w:top w:val="single" w:sz="4" w:space="0" w:color="auto"/>
              <w:left w:val="single" w:sz="4" w:space="0" w:color="auto"/>
              <w:right w:val="single" w:sz="4" w:space="0" w:color="auto"/>
            </w:tcBorders>
            <w:hideMark/>
          </w:tcPr>
          <w:p w14:paraId="4497D1AB" w14:textId="77777777" w:rsidR="002476E3" w:rsidRPr="00016AEA" w:rsidRDefault="002476E3" w:rsidP="00BC443E">
            <w:pPr>
              <w:spacing w:after="0" w:line="240" w:lineRule="auto"/>
              <w:rPr>
                <w:rFonts w:ascii="Calibri" w:eastAsia="Times New Roman" w:hAnsi="Calibri" w:cs="Times New Roman"/>
                <w:b/>
                <w:sz w:val="20"/>
                <w:szCs w:val="20"/>
              </w:rPr>
            </w:pPr>
            <w:r w:rsidRPr="00016AEA">
              <w:rPr>
                <w:rFonts w:ascii="Calibri" w:eastAsia="Times New Roman" w:hAnsi="Calibri" w:cs="Times New Roman"/>
                <w:b/>
                <w:sz w:val="20"/>
                <w:szCs w:val="20"/>
              </w:rPr>
              <w:t>Qualifications</w:t>
            </w:r>
          </w:p>
        </w:tc>
        <w:tc>
          <w:tcPr>
            <w:tcW w:w="6946" w:type="dxa"/>
            <w:tcBorders>
              <w:top w:val="single" w:sz="4" w:space="0" w:color="auto"/>
              <w:left w:val="single" w:sz="4" w:space="0" w:color="auto"/>
              <w:bottom w:val="single" w:sz="4" w:space="0" w:color="auto"/>
              <w:right w:val="single" w:sz="4" w:space="0" w:color="auto"/>
            </w:tcBorders>
          </w:tcPr>
          <w:p w14:paraId="0F536B9C" w14:textId="77777777" w:rsidR="002476E3" w:rsidRPr="00016AEA" w:rsidRDefault="002476E3" w:rsidP="00BC443E">
            <w:pPr>
              <w:spacing w:after="0" w:line="240" w:lineRule="auto"/>
              <w:rPr>
                <w:rFonts w:ascii="Calibri" w:eastAsia="Times New Roman" w:hAnsi="Calibri" w:cs="Times New Roman"/>
                <w:sz w:val="20"/>
                <w:szCs w:val="20"/>
              </w:rPr>
            </w:pPr>
            <w:r w:rsidRPr="00F175A5">
              <w:rPr>
                <w:rFonts w:ascii="Calibri" w:eastAsia="Times New Roman" w:hAnsi="Calibri" w:cs="Times New Roman"/>
                <w:sz w:val="20"/>
                <w:szCs w:val="20"/>
              </w:rPr>
              <w:t>Good standard of education (specifically in Maths &amp; English)</w:t>
            </w:r>
          </w:p>
        </w:tc>
        <w:tc>
          <w:tcPr>
            <w:tcW w:w="992" w:type="dxa"/>
            <w:tcBorders>
              <w:top w:val="single" w:sz="4" w:space="0" w:color="auto"/>
              <w:left w:val="single" w:sz="4" w:space="0" w:color="auto"/>
              <w:bottom w:val="single" w:sz="4" w:space="0" w:color="auto"/>
              <w:right w:val="single" w:sz="4" w:space="0" w:color="auto"/>
            </w:tcBorders>
            <w:vAlign w:val="center"/>
          </w:tcPr>
          <w:p w14:paraId="0E53F506" w14:textId="77777777" w:rsidR="002476E3" w:rsidRPr="00016AEA" w:rsidRDefault="002476E3" w:rsidP="00BC443E">
            <w:pPr>
              <w:spacing w:after="0" w:line="240" w:lineRule="auto"/>
              <w:jc w:val="center"/>
              <w:rPr>
                <w:rFonts w:ascii="Calibri" w:eastAsia="Times New Roman" w:hAnsi="Calibri" w:cs="Arial"/>
                <w:sz w:val="20"/>
                <w:szCs w:val="20"/>
              </w:rPr>
            </w:pPr>
            <w:r w:rsidRPr="00290813">
              <w:rPr>
                <w:rFonts w:ascii="Calibri" w:eastAsia="Times New Roman" w:hAnsi="Calibri" w:cs="Times New Roman"/>
                <w:sz w:val="20"/>
                <w:szCs w:val="20"/>
              </w:rPr>
              <w:sym w:font="Wingdings" w:char="F0FC"/>
            </w:r>
          </w:p>
        </w:tc>
        <w:tc>
          <w:tcPr>
            <w:tcW w:w="1025" w:type="dxa"/>
            <w:tcBorders>
              <w:top w:val="single" w:sz="4" w:space="0" w:color="auto"/>
              <w:left w:val="single" w:sz="4" w:space="0" w:color="auto"/>
              <w:bottom w:val="single" w:sz="4" w:space="0" w:color="auto"/>
              <w:right w:val="single" w:sz="4" w:space="0" w:color="auto"/>
            </w:tcBorders>
            <w:vAlign w:val="center"/>
          </w:tcPr>
          <w:p w14:paraId="45EBA73E" w14:textId="77777777" w:rsidR="002476E3" w:rsidRPr="00016AEA" w:rsidRDefault="002476E3" w:rsidP="00BC443E">
            <w:pPr>
              <w:spacing w:after="0" w:line="240" w:lineRule="auto"/>
              <w:jc w:val="center"/>
              <w:rPr>
                <w:rFonts w:ascii="Calibri" w:eastAsia="Times New Roman" w:hAnsi="Calibri" w:cs="Times New Roman"/>
                <w:sz w:val="20"/>
                <w:szCs w:val="20"/>
              </w:rPr>
            </w:pPr>
          </w:p>
        </w:tc>
      </w:tr>
      <w:tr w:rsidR="002476E3" w:rsidRPr="00770718" w14:paraId="6FB00CCD" w14:textId="77777777" w:rsidTr="00BC443E">
        <w:tc>
          <w:tcPr>
            <w:tcW w:w="1526" w:type="dxa"/>
            <w:vMerge/>
            <w:tcBorders>
              <w:left w:val="single" w:sz="4" w:space="0" w:color="auto"/>
              <w:right w:val="single" w:sz="4" w:space="0" w:color="auto"/>
            </w:tcBorders>
            <w:vAlign w:val="center"/>
            <w:hideMark/>
          </w:tcPr>
          <w:p w14:paraId="368C806A" w14:textId="77777777" w:rsidR="002476E3" w:rsidRPr="00016AEA" w:rsidRDefault="002476E3" w:rsidP="00BC443E">
            <w:pPr>
              <w:spacing w:after="0" w:line="240" w:lineRule="auto"/>
              <w:rPr>
                <w:rFonts w:ascii="Calibri" w:eastAsia="Times New Roman" w:hAnsi="Calibri" w:cs="Times New Roman"/>
                <w:b/>
                <w:sz w:val="20"/>
                <w:szCs w:val="20"/>
              </w:rPr>
            </w:pPr>
          </w:p>
        </w:tc>
        <w:tc>
          <w:tcPr>
            <w:tcW w:w="6946" w:type="dxa"/>
            <w:tcBorders>
              <w:top w:val="single" w:sz="4" w:space="0" w:color="auto"/>
              <w:left w:val="single" w:sz="4" w:space="0" w:color="auto"/>
              <w:bottom w:val="single" w:sz="4" w:space="0" w:color="auto"/>
              <w:right w:val="single" w:sz="4" w:space="0" w:color="auto"/>
            </w:tcBorders>
          </w:tcPr>
          <w:p w14:paraId="47272305" w14:textId="77777777" w:rsidR="002476E3" w:rsidRPr="00F175A5" w:rsidRDefault="002476E3" w:rsidP="00BC443E">
            <w:pPr>
              <w:spacing w:after="0" w:line="240" w:lineRule="auto"/>
              <w:rPr>
                <w:rFonts w:ascii="Calibri" w:eastAsia="Times New Roman" w:hAnsi="Calibri" w:cs="Times New Roman"/>
                <w:sz w:val="20"/>
                <w:szCs w:val="20"/>
              </w:rPr>
            </w:pPr>
            <w:r w:rsidRPr="00F175A5">
              <w:rPr>
                <w:rFonts w:ascii="Calibri" w:eastAsia="Times New Roman" w:hAnsi="Calibri" w:cs="Times New Roman"/>
                <w:sz w:val="20"/>
                <w:szCs w:val="20"/>
              </w:rPr>
              <w:t>5 GCSE’s or equivalent including English &amp; Maths</w:t>
            </w:r>
          </w:p>
        </w:tc>
        <w:tc>
          <w:tcPr>
            <w:tcW w:w="992" w:type="dxa"/>
            <w:tcBorders>
              <w:top w:val="single" w:sz="4" w:space="0" w:color="auto"/>
              <w:left w:val="single" w:sz="4" w:space="0" w:color="auto"/>
              <w:bottom w:val="single" w:sz="4" w:space="0" w:color="auto"/>
              <w:right w:val="single" w:sz="4" w:space="0" w:color="auto"/>
            </w:tcBorders>
            <w:vAlign w:val="center"/>
          </w:tcPr>
          <w:p w14:paraId="43775FB7" w14:textId="77777777" w:rsidR="002476E3" w:rsidRPr="00016AEA" w:rsidRDefault="002476E3" w:rsidP="00BC443E">
            <w:pPr>
              <w:spacing w:after="0" w:line="240" w:lineRule="auto"/>
              <w:jc w:val="center"/>
              <w:rPr>
                <w:rFonts w:ascii="Calibri" w:eastAsia="Times New Roman" w:hAnsi="Calibri" w:cs="Arial"/>
                <w:sz w:val="20"/>
                <w:szCs w:val="20"/>
              </w:rPr>
            </w:pPr>
            <w:r w:rsidRPr="00290813">
              <w:rPr>
                <w:rFonts w:ascii="Calibri" w:eastAsia="Times New Roman" w:hAnsi="Calibri" w:cs="Times New Roman"/>
                <w:sz w:val="20"/>
                <w:szCs w:val="20"/>
              </w:rPr>
              <w:sym w:font="Wingdings" w:char="F0FC"/>
            </w:r>
          </w:p>
        </w:tc>
        <w:tc>
          <w:tcPr>
            <w:tcW w:w="1025" w:type="dxa"/>
            <w:tcBorders>
              <w:top w:val="single" w:sz="4" w:space="0" w:color="auto"/>
              <w:left w:val="single" w:sz="4" w:space="0" w:color="auto"/>
              <w:bottom w:val="single" w:sz="4" w:space="0" w:color="auto"/>
              <w:right w:val="single" w:sz="4" w:space="0" w:color="auto"/>
            </w:tcBorders>
            <w:vAlign w:val="center"/>
          </w:tcPr>
          <w:p w14:paraId="559FD4B5" w14:textId="77777777" w:rsidR="002476E3" w:rsidRPr="00016AEA" w:rsidRDefault="002476E3" w:rsidP="00BC443E">
            <w:pPr>
              <w:spacing w:after="0" w:line="240" w:lineRule="auto"/>
              <w:jc w:val="center"/>
              <w:rPr>
                <w:rFonts w:ascii="Calibri" w:eastAsia="Times New Roman" w:hAnsi="Calibri" w:cs="Times New Roman"/>
                <w:sz w:val="20"/>
                <w:szCs w:val="20"/>
              </w:rPr>
            </w:pPr>
          </w:p>
        </w:tc>
      </w:tr>
      <w:tr w:rsidR="002476E3" w:rsidRPr="00770718" w14:paraId="6338B8EF" w14:textId="77777777" w:rsidTr="00BC443E">
        <w:tc>
          <w:tcPr>
            <w:tcW w:w="1526" w:type="dxa"/>
            <w:vMerge/>
            <w:tcBorders>
              <w:left w:val="single" w:sz="4" w:space="0" w:color="auto"/>
              <w:right w:val="single" w:sz="4" w:space="0" w:color="auto"/>
            </w:tcBorders>
            <w:vAlign w:val="center"/>
            <w:hideMark/>
          </w:tcPr>
          <w:p w14:paraId="4FE807A3" w14:textId="77777777" w:rsidR="002476E3" w:rsidRPr="00016AEA" w:rsidRDefault="002476E3" w:rsidP="00BC443E">
            <w:pPr>
              <w:spacing w:after="0" w:line="240" w:lineRule="auto"/>
              <w:rPr>
                <w:rFonts w:ascii="Calibri" w:eastAsia="Times New Roman" w:hAnsi="Calibri" w:cs="Times New Roman"/>
                <w:b/>
                <w:sz w:val="20"/>
                <w:szCs w:val="20"/>
              </w:rPr>
            </w:pPr>
          </w:p>
        </w:tc>
        <w:tc>
          <w:tcPr>
            <w:tcW w:w="6946" w:type="dxa"/>
            <w:tcBorders>
              <w:top w:val="single" w:sz="4" w:space="0" w:color="auto"/>
              <w:left w:val="single" w:sz="4" w:space="0" w:color="auto"/>
              <w:bottom w:val="single" w:sz="4" w:space="0" w:color="auto"/>
              <w:right w:val="single" w:sz="4" w:space="0" w:color="auto"/>
            </w:tcBorders>
          </w:tcPr>
          <w:p w14:paraId="1379D91A" w14:textId="77777777" w:rsidR="002476E3" w:rsidRPr="00016AEA" w:rsidRDefault="002476E3" w:rsidP="00BC443E">
            <w:pPr>
              <w:spacing w:after="0" w:line="240" w:lineRule="auto"/>
              <w:rPr>
                <w:rFonts w:ascii="Calibri" w:eastAsia="Times New Roman" w:hAnsi="Calibri" w:cs="Times New Roman"/>
                <w:sz w:val="20"/>
                <w:szCs w:val="20"/>
              </w:rPr>
            </w:pPr>
            <w:r>
              <w:rPr>
                <w:rFonts w:ascii="Calibri" w:eastAsia="Times New Roman" w:hAnsi="Calibri" w:cs="Times New Roman"/>
                <w:sz w:val="20"/>
                <w:szCs w:val="20"/>
              </w:rPr>
              <w:t>(QCF) Level 2</w:t>
            </w:r>
            <w:r w:rsidRPr="00F175A5">
              <w:rPr>
                <w:rFonts w:ascii="Calibri" w:eastAsia="Times New Roman" w:hAnsi="Calibri" w:cs="Times New Roman"/>
                <w:sz w:val="20"/>
                <w:szCs w:val="20"/>
              </w:rPr>
              <w:t xml:space="preserve"> Supporting Teaching &amp; Learning in Schools or equivalent</w:t>
            </w:r>
          </w:p>
        </w:tc>
        <w:tc>
          <w:tcPr>
            <w:tcW w:w="992" w:type="dxa"/>
            <w:tcBorders>
              <w:top w:val="single" w:sz="4" w:space="0" w:color="auto"/>
              <w:left w:val="single" w:sz="4" w:space="0" w:color="auto"/>
              <w:bottom w:val="single" w:sz="4" w:space="0" w:color="auto"/>
              <w:right w:val="single" w:sz="4" w:space="0" w:color="auto"/>
            </w:tcBorders>
            <w:vAlign w:val="center"/>
          </w:tcPr>
          <w:p w14:paraId="448A689A" w14:textId="77777777" w:rsidR="002476E3" w:rsidRPr="00016AEA" w:rsidRDefault="002476E3" w:rsidP="00BC443E">
            <w:pPr>
              <w:spacing w:after="0" w:line="240" w:lineRule="auto"/>
              <w:jc w:val="center"/>
              <w:rPr>
                <w:rFonts w:ascii="Calibri" w:eastAsia="Times New Roman" w:hAnsi="Calibri" w:cs="Arial"/>
                <w:sz w:val="20"/>
                <w:szCs w:val="20"/>
              </w:rPr>
            </w:pPr>
            <w:r w:rsidRPr="00290813">
              <w:rPr>
                <w:rFonts w:ascii="Calibri" w:eastAsia="Times New Roman" w:hAnsi="Calibri" w:cs="Times New Roman"/>
                <w:sz w:val="20"/>
                <w:szCs w:val="20"/>
              </w:rPr>
              <w:sym w:font="Wingdings" w:char="F0FC"/>
            </w:r>
          </w:p>
        </w:tc>
        <w:tc>
          <w:tcPr>
            <w:tcW w:w="1025" w:type="dxa"/>
            <w:tcBorders>
              <w:top w:val="single" w:sz="4" w:space="0" w:color="auto"/>
              <w:left w:val="single" w:sz="4" w:space="0" w:color="auto"/>
              <w:bottom w:val="single" w:sz="4" w:space="0" w:color="auto"/>
              <w:right w:val="single" w:sz="4" w:space="0" w:color="auto"/>
            </w:tcBorders>
            <w:vAlign w:val="center"/>
          </w:tcPr>
          <w:p w14:paraId="0CDBB198" w14:textId="77777777" w:rsidR="002476E3" w:rsidRPr="00016AEA" w:rsidRDefault="002476E3" w:rsidP="00BC443E">
            <w:pPr>
              <w:spacing w:after="0" w:line="240" w:lineRule="auto"/>
              <w:jc w:val="center"/>
              <w:rPr>
                <w:rFonts w:ascii="Calibri" w:eastAsia="Times New Roman" w:hAnsi="Calibri" w:cs="Times New Roman"/>
                <w:sz w:val="20"/>
                <w:szCs w:val="20"/>
              </w:rPr>
            </w:pPr>
          </w:p>
        </w:tc>
      </w:tr>
      <w:tr w:rsidR="002476E3" w:rsidRPr="00770718" w14:paraId="21DE103A" w14:textId="77777777" w:rsidTr="00BC443E">
        <w:tc>
          <w:tcPr>
            <w:tcW w:w="1526" w:type="dxa"/>
            <w:vMerge/>
            <w:tcBorders>
              <w:left w:val="single" w:sz="4" w:space="0" w:color="auto"/>
              <w:right w:val="single" w:sz="4" w:space="0" w:color="auto"/>
            </w:tcBorders>
            <w:vAlign w:val="center"/>
          </w:tcPr>
          <w:p w14:paraId="121B82D1" w14:textId="77777777" w:rsidR="002476E3" w:rsidRPr="00016AEA" w:rsidRDefault="002476E3" w:rsidP="00BC443E">
            <w:pPr>
              <w:spacing w:after="0" w:line="240" w:lineRule="auto"/>
              <w:rPr>
                <w:rFonts w:ascii="Calibri" w:eastAsia="Times New Roman" w:hAnsi="Calibri" w:cs="Times New Roman"/>
                <w:b/>
                <w:sz w:val="20"/>
                <w:szCs w:val="20"/>
              </w:rPr>
            </w:pPr>
          </w:p>
        </w:tc>
        <w:tc>
          <w:tcPr>
            <w:tcW w:w="6946" w:type="dxa"/>
            <w:tcBorders>
              <w:top w:val="single" w:sz="4" w:space="0" w:color="auto"/>
              <w:left w:val="single" w:sz="4" w:space="0" w:color="auto"/>
              <w:bottom w:val="single" w:sz="4" w:space="0" w:color="auto"/>
              <w:right w:val="single" w:sz="4" w:space="0" w:color="auto"/>
            </w:tcBorders>
          </w:tcPr>
          <w:p w14:paraId="4476452C" w14:textId="77777777" w:rsidR="002476E3" w:rsidRDefault="002476E3" w:rsidP="00BC443E">
            <w:pPr>
              <w:spacing w:after="0" w:line="240" w:lineRule="auto"/>
              <w:rPr>
                <w:rFonts w:ascii="Calibri" w:eastAsia="Times New Roman" w:hAnsi="Calibri" w:cs="Times New Roman"/>
                <w:sz w:val="20"/>
                <w:szCs w:val="20"/>
              </w:rPr>
            </w:pPr>
            <w:r>
              <w:rPr>
                <w:rFonts w:ascii="Calibri" w:eastAsia="Times New Roman" w:hAnsi="Calibri" w:cs="Times New Roman"/>
                <w:sz w:val="20"/>
                <w:szCs w:val="20"/>
              </w:rPr>
              <w:t>Recognised specialist qualification in ASC</w:t>
            </w:r>
          </w:p>
        </w:tc>
        <w:tc>
          <w:tcPr>
            <w:tcW w:w="992" w:type="dxa"/>
            <w:tcBorders>
              <w:top w:val="single" w:sz="4" w:space="0" w:color="auto"/>
              <w:left w:val="single" w:sz="4" w:space="0" w:color="auto"/>
              <w:bottom w:val="single" w:sz="4" w:space="0" w:color="auto"/>
              <w:right w:val="single" w:sz="4" w:space="0" w:color="auto"/>
            </w:tcBorders>
            <w:vAlign w:val="center"/>
          </w:tcPr>
          <w:p w14:paraId="08487A23" w14:textId="77777777" w:rsidR="002476E3" w:rsidRPr="00290813" w:rsidRDefault="002476E3" w:rsidP="00BC443E">
            <w:pPr>
              <w:spacing w:after="0" w:line="240" w:lineRule="auto"/>
              <w:jc w:val="center"/>
              <w:rPr>
                <w:rFonts w:ascii="Calibri" w:eastAsia="Times New Roman" w:hAnsi="Calibri" w:cs="Times New Roman"/>
                <w:sz w:val="20"/>
                <w:szCs w:val="20"/>
              </w:rPr>
            </w:pPr>
          </w:p>
        </w:tc>
        <w:tc>
          <w:tcPr>
            <w:tcW w:w="1025" w:type="dxa"/>
            <w:tcBorders>
              <w:top w:val="single" w:sz="4" w:space="0" w:color="auto"/>
              <w:left w:val="single" w:sz="4" w:space="0" w:color="auto"/>
              <w:bottom w:val="single" w:sz="4" w:space="0" w:color="auto"/>
              <w:right w:val="single" w:sz="4" w:space="0" w:color="auto"/>
            </w:tcBorders>
            <w:vAlign w:val="center"/>
          </w:tcPr>
          <w:p w14:paraId="5F823953" w14:textId="77777777" w:rsidR="002476E3" w:rsidRPr="00016AEA" w:rsidRDefault="002476E3" w:rsidP="00BC443E">
            <w:pPr>
              <w:spacing w:after="0" w:line="240" w:lineRule="auto"/>
              <w:jc w:val="center"/>
              <w:rPr>
                <w:rFonts w:ascii="Calibri" w:eastAsia="Times New Roman" w:hAnsi="Calibri" w:cs="Times New Roman"/>
                <w:sz w:val="20"/>
                <w:szCs w:val="20"/>
              </w:rPr>
            </w:pPr>
            <w:r w:rsidRPr="00290813">
              <w:rPr>
                <w:rFonts w:ascii="Calibri" w:eastAsia="Times New Roman" w:hAnsi="Calibri" w:cs="Times New Roman"/>
                <w:sz w:val="20"/>
                <w:szCs w:val="20"/>
              </w:rPr>
              <w:sym w:font="Wingdings" w:char="F0FC"/>
            </w:r>
          </w:p>
        </w:tc>
      </w:tr>
      <w:tr w:rsidR="002476E3" w:rsidRPr="00770718" w14:paraId="19A7AAB6" w14:textId="77777777" w:rsidTr="00BC443E">
        <w:tc>
          <w:tcPr>
            <w:tcW w:w="1526" w:type="dxa"/>
            <w:vMerge/>
            <w:tcBorders>
              <w:left w:val="single" w:sz="4" w:space="0" w:color="auto"/>
              <w:right w:val="single" w:sz="4" w:space="0" w:color="auto"/>
            </w:tcBorders>
            <w:vAlign w:val="center"/>
          </w:tcPr>
          <w:p w14:paraId="5F214A33" w14:textId="77777777" w:rsidR="002476E3" w:rsidRPr="00016AEA" w:rsidRDefault="002476E3" w:rsidP="00BC443E">
            <w:pPr>
              <w:spacing w:after="0" w:line="240" w:lineRule="auto"/>
              <w:rPr>
                <w:rFonts w:ascii="Calibri" w:eastAsia="Times New Roman" w:hAnsi="Calibri" w:cs="Times New Roman"/>
                <w:b/>
                <w:sz w:val="20"/>
                <w:szCs w:val="20"/>
              </w:rPr>
            </w:pPr>
          </w:p>
        </w:tc>
        <w:tc>
          <w:tcPr>
            <w:tcW w:w="6946" w:type="dxa"/>
            <w:tcBorders>
              <w:top w:val="single" w:sz="4" w:space="0" w:color="auto"/>
              <w:left w:val="single" w:sz="4" w:space="0" w:color="auto"/>
              <w:bottom w:val="single" w:sz="4" w:space="0" w:color="auto"/>
              <w:right w:val="single" w:sz="4" w:space="0" w:color="auto"/>
            </w:tcBorders>
          </w:tcPr>
          <w:p w14:paraId="1B286B29" w14:textId="77777777" w:rsidR="002476E3" w:rsidRDefault="002476E3" w:rsidP="00BC443E">
            <w:pPr>
              <w:spacing w:after="0" w:line="240" w:lineRule="auto"/>
              <w:rPr>
                <w:rFonts w:ascii="Calibri" w:eastAsia="Times New Roman" w:hAnsi="Calibri" w:cs="Times New Roman"/>
                <w:sz w:val="20"/>
                <w:szCs w:val="20"/>
              </w:rPr>
            </w:pPr>
            <w:r>
              <w:rPr>
                <w:rFonts w:ascii="Calibri" w:eastAsia="Times New Roman" w:hAnsi="Calibri" w:cs="Times New Roman"/>
                <w:sz w:val="20"/>
                <w:szCs w:val="20"/>
              </w:rPr>
              <w:t>Other Recognised SEND Qualifications</w:t>
            </w:r>
          </w:p>
        </w:tc>
        <w:tc>
          <w:tcPr>
            <w:tcW w:w="992" w:type="dxa"/>
            <w:tcBorders>
              <w:top w:val="single" w:sz="4" w:space="0" w:color="auto"/>
              <w:left w:val="single" w:sz="4" w:space="0" w:color="auto"/>
              <w:bottom w:val="single" w:sz="4" w:space="0" w:color="auto"/>
              <w:right w:val="single" w:sz="4" w:space="0" w:color="auto"/>
            </w:tcBorders>
            <w:vAlign w:val="center"/>
          </w:tcPr>
          <w:p w14:paraId="78A3B532" w14:textId="77777777" w:rsidR="002476E3" w:rsidRPr="00290813" w:rsidRDefault="002476E3" w:rsidP="00BC443E">
            <w:pPr>
              <w:spacing w:after="0" w:line="240" w:lineRule="auto"/>
              <w:jc w:val="center"/>
              <w:rPr>
                <w:rFonts w:ascii="Calibri" w:eastAsia="Times New Roman" w:hAnsi="Calibri" w:cs="Times New Roman"/>
                <w:sz w:val="20"/>
                <w:szCs w:val="20"/>
              </w:rPr>
            </w:pPr>
          </w:p>
        </w:tc>
        <w:tc>
          <w:tcPr>
            <w:tcW w:w="1025" w:type="dxa"/>
            <w:tcBorders>
              <w:top w:val="single" w:sz="4" w:space="0" w:color="auto"/>
              <w:left w:val="single" w:sz="4" w:space="0" w:color="auto"/>
              <w:bottom w:val="single" w:sz="4" w:space="0" w:color="auto"/>
              <w:right w:val="single" w:sz="4" w:space="0" w:color="auto"/>
            </w:tcBorders>
            <w:vAlign w:val="center"/>
          </w:tcPr>
          <w:p w14:paraId="3B6B2CEF" w14:textId="77777777" w:rsidR="002476E3" w:rsidRPr="00016AEA" w:rsidRDefault="002476E3" w:rsidP="00BC443E">
            <w:pPr>
              <w:spacing w:after="0" w:line="240" w:lineRule="auto"/>
              <w:jc w:val="center"/>
              <w:rPr>
                <w:rFonts w:ascii="Calibri" w:eastAsia="Times New Roman" w:hAnsi="Calibri" w:cs="Times New Roman"/>
                <w:sz w:val="20"/>
                <w:szCs w:val="20"/>
              </w:rPr>
            </w:pPr>
            <w:r w:rsidRPr="00290813">
              <w:rPr>
                <w:rFonts w:ascii="Calibri" w:eastAsia="Times New Roman" w:hAnsi="Calibri" w:cs="Times New Roman"/>
                <w:sz w:val="20"/>
                <w:szCs w:val="20"/>
              </w:rPr>
              <w:sym w:font="Wingdings" w:char="F0FC"/>
            </w:r>
          </w:p>
        </w:tc>
      </w:tr>
      <w:tr w:rsidR="002476E3" w:rsidRPr="00770718" w14:paraId="73143555" w14:textId="77777777" w:rsidTr="00BC443E">
        <w:tc>
          <w:tcPr>
            <w:tcW w:w="1526" w:type="dxa"/>
            <w:vMerge/>
            <w:tcBorders>
              <w:left w:val="single" w:sz="4" w:space="0" w:color="auto"/>
              <w:right w:val="single" w:sz="4" w:space="0" w:color="auto"/>
            </w:tcBorders>
            <w:vAlign w:val="center"/>
          </w:tcPr>
          <w:p w14:paraId="504CD272" w14:textId="77777777" w:rsidR="002476E3" w:rsidRPr="00016AEA" w:rsidRDefault="002476E3" w:rsidP="00BC443E">
            <w:pPr>
              <w:spacing w:after="0" w:line="240" w:lineRule="auto"/>
              <w:rPr>
                <w:rFonts w:ascii="Calibri" w:eastAsia="Times New Roman" w:hAnsi="Calibri" w:cs="Times New Roman"/>
                <w:b/>
                <w:sz w:val="20"/>
                <w:szCs w:val="20"/>
              </w:rPr>
            </w:pPr>
          </w:p>
        </w:tc>
        <w:tc>
          <w:tcPr>
            <w:tcW w:w="6946" w:type="dxa"/>
            <w:tcBorders>
              <w:top w:val="single" w:sz="4" w:space="0" w:color="auto"/>
              <w:left w:val="single" w:sz="4" w:space="0" w:color="auto"/>
              <w:bottom w:val="single" w:sz="4" w:space="0" w:color="auto"/>
              <w:right w:val="single" w:sz="4" w:space="0" w:color="auto"/>
            </w:tcBorders>
          </w:tcPr>
          <w:p w14:paraId="2E324073" w14:textId="77777777" w:rsidR="002476E3" w:rsidRDefault="002476E3" w:rsidP="00BC443E">
            <w:pPr>
              <w:spacing w:after="0" w:line="240" w:lineRule="auto"/>
              <w:rPr>
                <w:rFonts w:ascii="Calibri" w:eastAsia="Times New Roman" w:hAnsi="Calibri" w:cs="Times New Roman"/>
                <w:sz w:val="20"/>
                <w:szCs w:val="20"/>
              </w:rPr>
            </w:pPr>
            <w:r>
              <w:rPr>
                <w:rFonts w:ascii="Calibri" w:eastAsia="Times New Roman" w:hAnsi="Calibri" w:cs="Times New Roman"/>
                <w:sz w:val="20"/>
                <w:szCs w:val="20"/>
              </w:rPr>
              <w:t>Range of Level 2 and or level 3 qualifications</w:t>
            </w:r>
          </w:p>
        </w:tc>
        <w:tc>
          <w:tcPr>
            <w:tcW w:w="992" w:type="dxa"/>
            <w:tcBorders>
              <w:top w:val="single" w:sz="4" w:space="0" w:color="auto"/>
              <w:left w:val="single" w:sz="4" w:space="0" w:color="auto"/>
              <w:bottom w:val="single" w:sz="4" w:space="0" w:color="auto"/>
              <w:right w:val="single" w:sz="4" w:space="0" w:color="auto"/>
            </w:tcBorders>
            <w:vAlign w:val="center"/>
          </w:tcPr>
          <w:p w14:paraId="58DF37DE" w14:textId="77777777" w:rsidR="002476E3" w:rsidRPr="00290813" w:rsidRDefault="002476E3" w:rsidP="00BC443E">
            <w:pPr>
              <w:spacing w:after="0" w:line="240" w:lineRule="auto"/>
              <w:jc w:val="center"/>
              <w:rPr>
                <w:rFonts w:ascii="Calibri" w:eastAsia="Times New Roman" w:hAnsi="Calibri" w:cs="Times New Roman"/>
                <w:sz w:val="20"/>
                <w:szCs w:val="20"/>
              </w:rPr>
            </w:pPr>
          </w:p>
        </w:tc>
        <w:tc>
          <w:tcPr>
            <w:tcW w:w="1025" w:type="dxa"/>
            <w:tcBorders>
              <w:top w:val="single" w:sz="4" w:space="0" w:color="auto"/>
              <w:left w:val="single" w:sz="4" w:space="0" w:color="auto"/>
              <w:bottom w:val="single" w:sz="4" w:space="0" w:color="auto"/>
              <w:right w:val="single" w:sz="4" w:space="0" w:color="auto"/>
            </w:tcBorders>
            <w:vAlign w:val="center"/>
          </w:tcPr>
          <w:p w14:paraId="066F336B" w14:textId="77777777" w:rsidR="002476E3" w:rsidRPr="00290813" w:rsidRDefault="002476E3" w:rsidP="00BC443E">
            <w:pPr>
              <w:spacing w:after="0" w:line="240" w:lineRule="auto"/>
              <w:jc w:val="center"/>
              <w:rPr>
                <w:rFonts w:ascii="Calibri" w:eastAsia="Times New Roman" w:hAnsi="Calibri" w:cs="Times New Roman"/>
                <w:sz w:val="20"/>
                <w:szCs w:val="20"/>
              </w:rPr>
            </w:pPr>
            <w:r w:rsidRPr="00290813">
              <w:rPr>
                <w:rFonts w:ascii="Calibri" w:eastAsia="Times New Roman" w:hAnsi="Calibri" w:cs="Times New Roman"/>
                <w:sz w:val="20"/>
                <w:szCs w:val="20"/>
              </w:rPr>
              <w:sym w:font="Wingdings" w:char="F0FC"/>
            </w:r>
          </w:p>
        </w:tc>
      </w:tr>
      <w:tr w:rsidR="002476E3" w:rsidRPr="00770718" w14:paraId="48AB1B19" w14:textId="77777777" w:rsidTr="00BC443E">
        <w:tc>
          <w:tcPr>
            <w:tcW w:w="1526" w:type="dxa"/>
            <w:vMerge/>
            <w:tcBorders>
              <w:left w:val="single" w:sz="4" w:space="0" w:color="auto"/>
              <w:right w:val="single" w:sz="4" w:space="0" w:color="auto"/>
            </w:tcBorders>
          </w:tcPr>
          <w:p w14:paraId="694EF730" w14:textId="77777777" w:rsidR="002476E3" w:rsidRPr="00016AEA" w:rsidRDefault="002476E3" w:rsidP="00BC443E">
            <w:pPr>
              <w:spacing w:after="0" w:line="240" w:lineRule="auto"/>
              <w:rPr>
                <w:rFonts w:ascii="Calibri" w:eastAsia="Times New Roman" w:hAnsi="Calibri" w:cs="Times New Roman"/>
                <w:b/>
                <w:sz w:val="20"/>
                <w:szCs w:val="20"/>
              </w:rPr>
            </w:pPr>
          </w:p>
        </w:tc>
        <w:tc>
          <w:tcPr>
            <w:tcW w:w="6946" w:type="dxa"/>
            <w:tcBorders>
              <w:top w:val="single" w:sz="4" w:space="0" w:color="auto"/>
              <w:left w:val="single" w:sz="4" w:space="0" w:color="auto"/>
              <w:bottom w:val="single" w:sz="4" w:space="0" w:color="auto"/>
              <w:right w:val="single" w:sz="4" w:space="0" w:color="auto"/>
            </w:tcBorders>
          </w:tcPr>
          <w:p w14:paraId="156DC947" w14:textId="77777777" w:rsidR="002476E3" w:rsidRPr="00016AEA" w:rsidRDefault="002476E3" w:rsidP="00BC443E">
            <w:pPr>
              <w:spacing w:after="0" w:line="240" w:lineRule="auto"/>
              <w:rPr>
                <w:rFonts w:ascii="Calibri" w:eastAsia="Times New Roman" w:hAnsi="Calibri" w:cs="Times New Roman"/>
                <w:sz w:val="20"/>
                <w:szCs w:val="20"/>
              </w:rPr>
            </w:pPr>
            <w:r w:rsidRPr="00F175A5">
              <w:rPr>
                <w:rFonts w:ascii="Calibri" w:eastAsia="Times New Roman" w:hAnsi="Calibri" w:cs="Times New Roman"/>
                <w:sz w:val="20"/>
                <w:szCs w:val="20"/>
              </w:rPr>
              <w:t>First Aid qualification</w:t>
            </w:r>
          </w:p>
        </w:tc>
        <w:tc>
          <w:tcPr>
            <w:tcW w:w="992" w:type="dxa"/>
            <w:tcBorders>
              <w:top w:val="single" w:sz="4" w:space="0" w:color="auto"/>
              <w:left w:val="single" w:sz="4" w:space="0" w:color="auto"/>
              <w:bottom w:val="single" w:sz="4" w:space="0" w:color="auto"/>
              <w:right w:val="single" w:sz="4" w:space="0" w:color="auto"/>
            </w:tcBorders>
            <w:vAlign w:val="center"/>
          </w:tcPr>
          <w:p w14:paraId="2FCF5E4B" w14:textId="77777777" w:rsidR="002476E3" w:rsidRPr="00290813" w:rsidRDefault="002476E3" w:rsidP="00BC443E">
            <w:pPr>
              <w:spacing w:after="0" w:line="240" w:lineRule="auto"/>
              <w:jc w:val="center"/>
              <w:rPr>
                <w:rFonts w:ascii="Calibri" w:eastAsia="Times New Roman" w:hAnsi="Calibri" w:cs="Times New Roman"/>
                <w:sz w:val="20"/>
                <w:szCs w:val="20"/>
              </w:rPr>
            </w:pPr>
          </w:p>
        </w:tc>
        <w:tc>
          <w:tcPr>
            <w:tcW w:w="1025" w:type="dxa"/>
            <w:tcBorders>
              <w:top w:val="single" w:sz="4" w:space="0" w:color="auto"/>
              <w:left w:val="single" w:sz="4" w:space="0" w:color="auto"/>
              <w:bottom w:val="single" w:sz="4" w:space="0" w:color="auto"/>
              <w:right w:val="single" w:sz="4" w:space="0" w:color="auto"/>
            </w:tcBorders>
            <w:vAlign w:val="center"/>
          </w:tcPr>
          <w:p w14:paraId="4161313F" w14:textId="77777777" w:rsidR="002476E3" w:rsidRPr="00290813" w:rsidRDefault="002476E3" w:rsidP="00BC443E">
            <w:pPr>
              <w:spacing w:after="0" w:line="240" w:lineRule="auto"/>
              <w:jc w:val="center"/>
              <w:rPr>
                <w:rFonts w:ascii="Calibri" w:eastAsia="Times New Roman" w:hAnsi="Calibri" w:cs="Arial"/>
                <w:sz w:val="20"/>
                <w:szCs w:val="20"/>
              </w:rPr>
            </w:pPr>
            <w:r w:rsidRPr="00290813">
              <w:rPr>
                <w:rFonts w:ascii="Calibri" w:eastAsia="Times New Roman" w:hAnsi="Calibri" w:cs="Times New Roman"/>
                <w:sz w:val="20"/>
                <w:szCs w:val="20"/>
              </w:rPr>
              <w:sym w:font="Wingdings" w:char="F0FC"/>
            </w:r>
          </w:p>
        </w:tc>
      </w:tr>
      <w:tr w:rsidR="002476E3" w:rsidRPr="00770718" w14:paraId="5D9626DC" w14:textId="77777777" w:rsidTr="00BC443E">
        <w:tc>
          <w:tcPr>
            <w:tcW w:w="1526" w:type="dxa"/>
            <w:vMerge/>
            <w:tcBorders>
              <w:left w:val="single" w:sz="4" w:space="0" w:color="auto"/>
              <w:right w:val="single" w:sz="4" w:space="0" w:color="auto"/>
            </w:tcBorders>
          </w:tcPr>
          <w:p w14:paraId="673B666C" w14:textId="77777777" w:rsidR="002476E3" w:rsidRPr="00016AEA" w:rsidRDefault="002476E3" w:rsidP="00BC443E">
            <w:pPr>
              <w:spacing w:after="0" w:line="240" w:lineRule="auto"/>
              <w:rPr>
                <w:rFonts w:ascii="Calibri" w:eastAsia="Times New Roman" w:hAnsi="Calibri" w:cs="Times New Roman"/>
                <w:b/>
                <w:sz w:val="20"/>
                <w:szCs w:val="20"/>
              </w:rPr>
            </w:pPr>
          </w:p>
        </w:tc>
        <w:tc>
          <w:tcPr>
            <w:tcW w:w="6946" w:type="dxa"/>
            <w:tcBorders>
              <w:top w:val="single" w:sz="4" w:space="0" w:color="auto"/>
              <w:left w:val="single" w:sz="4" w:space="0" w:color="auto"/>
              <w:bottom w:val="single" w:sz="4" w:space="0" w:color="auto"/>
              <w:right w:val="single" w:sz="4" w:space="0" w:color="auto"/>
            </w:tcBorders>
          </w:tcPr>
          <w:p w14:paraId="6CD51CFE" w14:textId="77777777" w:rsidR="002476E3" w:rsidRPr="00F175A5" w:rsidRDefault="002476E3" w:rsidP="00BC443E">
            <w:pPr>
              <w:spacing w:after="0" w:line="240" w:lineRule="auto"/>
              <w:rPr>
                <w:rFonts w:ascii="Calibri" w:eastAsia="Times New Roman" w:hAnsi="Calibri" w:cs="Times New Roman"/>
                <w:sz w:val="20"/>
                <w:szCs w:val="20"/>
              </w:rPr>
            </w:pPr>
            <w:r>
              <w:rPr>
                <w:rFonts w:ascii="Calibri" w:eastAsia="Times New Roman" w:hAnsi="Calibri" w:cs="Times New Roman"/>
                <w:sz w:val="20"/>
                <w:szCs w:val="20"/>
              </w:rPr>
              <w:t xml:space="preserve">Moving and Handling qualification </w:t>
            </w:r>
            <w:r w:rsidR="00C65867">
              <w:rPr>
                <w:rFonts w:ascii="Calibri" w:eastAsia="Times New Roman" w:hAnsi="Calibri" w:cs="Times New Roman"/>
                <w:sz w:val="20"/>
                <w:szCs w:val="20"/>
              </w:rPr>
              <w:t>or willingness to undertake training.</w:t>
            </w:r>
          </w:p>
        </w:tc>
        <w:tc>
          <w:tcPr>
            <w:tcW w:w="992" w:type="dxa"/>
            <w:tcBorders>
              <w:top w:val="single" w:sz="4" w:space="0" w:color="auto"/>
              <w:left w:val="single" w:sz="4" w:space="0" w:color="auto"/>
              <w:bottom w:val="single" w:sz="4" w:space="0" w:color="auto"/>
              <w:right w:val="single" w:sz="4" w:space="0" w:color="auto"/>
            </w:tcBorders>
            <w:vAlign w:val="center"/>
          </w:tcPr>
          <w:p w14:paraId="46C61B5B" w14:textId="77777777" w:rsidR="002476E3" w:rsidRPr="00290813" w:rsidRDefault="002476E3" w:rsidP="00BC443E">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sym w:font="Wingdings 2" w:char="F050"/>
            </w:r>
          </w:p>
        </w:tc>
        <w:tc>
          <w:tcPr>
            <w:tcW w:w="1025" w:type="dxa"/>
            <w:tcBorders>
              <w:top w:val="single" w:sz="4" w:space="0" w:color="auto"/>
              <w:left w:val="single" w:sz="4" w:space="0" w:color="auto"/>
              <w:bottom w:val="single" w:sz="4" w:space="0" w:color="auto"/>
              <w:right w:val="single" w:sz="4" w:space="0" w:color="auto"/>
            </w:tcBorders>
            <w:vAlign w:val="center"/>
          </w:tcPr>
          <w:p w14:paraId="39145F3B" w14:textId="77777777" w:rsidR="002476E3" w:rsidRPr="00290813" w:rsidRDefault="002476E3" w:rsidP="00BC443E">
            <w:pPr>
              <w:spacing w:after="0" w:line="240" w:lineRule="auto"/>
              <w:jc w:val="center"/>
              <w:rPr>
                <w:rFonts w:ascii="Calibri" w:eastAsia="Times New Roman" w:hAnsi="Calibri" w:cs="Times New Roman"/>
                <w:sz w:val="20"/>
                <w:szCs w:val="20"/>
              </w:rPr>
            </w:pPr>
          </w:p>
        </w:tc>
      </w:tr>
      <w:tr w:rsidR="007E7051" w:rsidRPr="00770718" w14:paraId="7DE3D96C" w14:textId="77777777" w:rsidTr="00BC443E">
        <w:tc>
          <w:tcPr>
            <w:tcW w:w="1526" w:type="dxa"/>
            <w:vMerge w:val="restart"/>
            <w:tcBorders>
              <w:top w:val="single" w:sz="4" w:space="0" w:color="auto"/>
              <w:left w:val="single" w:sz="4" w:space="0" w:color="auto"/>
              <w:right w:val="single" w:sz="4" w:space="0" w:color="auto"/>
            </w:tcBorders>
            <w:hideMark/>
          </w:tcPr>
          <w:p w14:paraId="645DAA40" w14:textId="77777777" w:rsidR="007E7051" w:rsidRPr="00016AEA" w:rsidRDefault="007E7051" w:rsidP="00BC443E">
            <w:pPr>
              <w:spacing w:after="0" w:line="240" w:lineRule="auto"/>
              <w:rPr>
                <w:rFonts w:ascii="Calibri" w:eastAsia="Times New Roman" w:hAnsi="Calibri" w:cs="Times New Roman"/>
                <w:b/>
                <w:sz w:val="20"/>
                <w:szCs w:val="20"/>
              </w:rPr>
            </w:pPr>
            <w:r w:rsidRPr="007954E5">
              <w:rPr>
                <w:rFonts w:ascii="Calibri" w:eastAsia="Times New Roman" w:hAnsi="Calibri" w:cs="Times New Roman"/>
                <w:b/>
                <w:sz w:val="20"/>
                <w:szCs w:val="20"/>
              </w:rPr>
              <w:t>Work or relevant experience</w:t>
            </w:r>
          </w:p>
        </w:tc>
        <w:tc>
          <w:tcPr>
            <w:tcW w:w="6946" w:type="dxa"/>
            <w:tcBorders>
              <w:top w:val="single" w:sz="4" w:space="0" w:color="auto"/>
              <w:left w:val="single" w:sz="4" w:space="0" w:color="auto"/>
              <w:bottom w:val="single" w:sz="4" w:space="0" w:color="auto"/>
              <w:right w:val="single" w:sz="4" w:space="0" w:color="auto"/>
            </w:tcBorders>
          </w:tcPr>
          <w:p w14:paraId="78593B67" w14:textId="77777777" w:rsidR="007E7051" w:rsidRPr="00016AEA" w:rsidRDefault="007E7051" w:rsidP="00BC443E">
            <w:pPr>
              <w:spacing w:after="0" w:line="240" w:lineRule="auto"/>
              <w:rPr>
                <w:rFonts w:ascii="Calibri" w:eastAsia="Times New Roman" w:hAnsi="Calibri" w:cs="Times New Roman"/>
                <w:sz w:val="20"/>
                <w:szCs w:val="20"/>
              </w:rPr>
            </w:pPr>
            <w:r w:rsidRPr="00F2667B">
              <w:rPr>
                <w:rFonts w:ascii="Calibri" w:eastAsia="Times New Roman" w:hAnsi="Calibri" w:cs="Times New Roman"/>
                <w:sz w:val="20"/>
                <w:szCs w:val="20"/>
              </w:rPr>
              <w:t>Experience of</w:t>
            </w:r>
            <w:r w:rsidR="00390280">
              <w:rPr>
                <w:rFonts w:ascii="Calibri" w:eastAsia="Times New Roman" w:hAnsi="Calibri" w:cs="Times New Roman"/>
                <w:sz w:val="20"/>
                <w:szCs w:val="20"/>
              </w:rPr>
              <w:t xml:space="preserve"> working with children with SEMH</w:t>
            </w:r>
            <w:r w:rsidRPr="00F2667B">
              <w:rPr>
                <w:rFonts w:ascii="Calibri" w:eastAsia="Times New Roman" w:hAnsi="Calibri" w:cs="Times New Roman"/>
                <w:sz w:val="20"/>
                <w:szCs w:val="20"/>
              </w:rPr>
              <w:t xml:space="preserve"> or high functioning autism</w:t>
            </w:r>
          </w:p>
        </w:tc>
        <w:tc>
          <w:tcPr>
            <w:tcW w:w="992" w:type="dxa"/>
            <w:tcBorders>
              <w:top w:val="single" w:sz="4" w:space="0" w:color="auto"/>
              <w:left w:val="single" w:sz="4" w:space="0" w:color="auto"/>
              <w:bottom w:val="single" w:sz="4" w:space="0" w:color="auto"/>
              <w:right w:val="single" w:sz="4" w:space="0" w:color="auto"/>
            </w:tcBorders>
            <w:vAlign w:val="center"/>
          </w:tcPr>
          <w:p w14:paraId="1248DCAD" w14:textId="77777777" w:rsidR="007E7051" w:rsidRPr="00290813" w:rsidRDefault="007E7051" w:rsidP="00BC443E">
            <w:pPr>
              <w:spacing w:after="0" w:line="240" w:lineRule="auto"/>
              <w:jc w:val="center"/>
              <w:rPr>
                <w:rFonts w:ascii="Calibri" w:eastAsia="Times New Roman" w:hAnsi="Calibri" w:cs="Times New Roman"/>
                <w:sz w:val="20"/>
                <w:szCs w:val="20"/>
              </w:rPr>
            </w:pPr>
            <w:r w:rsidRPr="00290813">
              <w:rPr>
                <w:rFonts w:ascii="Calibri" w:eastAsia="Times New Roman" w:hAnsi="Calibri" w:cs="Times New Roman"/>
                <w:sz w:val="20"/>
                <w:szCs w:val="20"/>
              </w:rPr>
              <w:sym w:font="Wingdings" w:char="F0FC"/>
            </w:r>
          </w:p>
        </w:tc>
        <w:tc>
          <w:tcPr>
            <w:tcW w:w="1025" w:type="dxa"/>
            <w:tcBorders>
              <w:top w:val="single" w:sz="4" w:space="0" w:color="auto"/>
              <w:left w:val="single" w:sz="4" w:space="0" w:color="auto"/>
              <w:bottom w:val="single" w:sz="4" w:space="0" w:color="auto"/>
              <w:right w:val="single" w:sz="4" w:space="0" w:color="auto"/>
            </w:tcBorders>
            <w:vAlign w:val="center"/>
          </w:tcPr>
          <w:p w14:paraId="10468EE0" w14:textId="77777777" w:rsidR="007E7051" w:rsidRPr="00290813" w:rsidRDefault="007E7051" w:rsidP="00BC443E">
            <w:pPr>
              <w:spacing w:after="0" w:line="240" w:lineRule="auto"/>
              <w:jc w:val="center"/>
              <w:rPr>
                <w:rFonts w:ascii="Calibri" w:eastAsia="Times New Roman" w:hAnsi="Calibri" w:cs="Times New Roman"/>
                <w:sz w:val="20"/>
                <w:szCs w:val="20"/>
              </w:rPr>
            </w:pPr>
          </w:p>
        </w:tc>
      </w:tr>
      <w:tr w:rsidR="007E7051" w:rsidRPr="00770718" w14:paraId="7BE701CD" w14:textId="77777777" w:rsidTr="00BC443E">
        <w:tc>
          <w:tcPr>
            <w:tcW w:w="1526" w:type="dxa"/>
            <w:vMerge/>
            <w:tcBorders>
              <w:left w:val="single" w:sz="4" w:space="0" w:color="auto"/>
              <w:right w:val="single" w:sz="4" w:space="0" w:color="auto"/>
            </w:tcBorders>
          </w:tcPr>
          <w:p w14:paraId="29191153" w14:textId="77777777" w:rsidR="007E7051" w:rsidRPr="007954E5" w:rsidRDefault="007E7051" w:rsidP="00BC443E">
            <w:pPr>
              <w:spacing w:after="0" w:line="240" w:lineRule="auto"/>
              <w:rPr>
                <w:rFonts w:ascii="Calibri" w:eastAsia="Times New Roman" w:hAnsi="Calibri" w:cs="Times New Roman"/>
                <w:b/>
                <w:sz w:val="20"/>
                <w:szCs w:val="20"/>
              </w:rPr>
            </w:pPr>
          </w:p>
        </w:tc>
        <w:tc>
          <w:tcPr>
            <w:tcW w:w="6946" w:type="dxa"/>
            <w:tcBorders>
              <w:top w:val="single" w:sz="4" w:space="0" w:color="auto"/>
              <w:left w:val="single" w:sz="4" w:space="0" w:color="auto"/>
              <w:bottom w:val="single" w:sz="4" w:space="0" w:color="auto"/>
              <w:right w:val="single" w:sz="4" w:space="0" w:color="auto"/>
            </w:tcBorders>
          </w:tcPr>
          <w:p w14:paraId="41BA7831" w14:textId="77777777" w:rsidR="007E7051" w:rsidRPr="00F2667B" w:rsidRDefault="007E7051" w:rsidP="00BC443E">
            <w:pPr>
              <w:spacing w:after="0" w:line="240" w:lineRule="auto"/>
              <w:rPr>
                <w:rFonts w:ascii="Calibri" w:eastAsia="Times New Roman" w:hAnsi="Calibri" w:cs="Times New Roman"/>
                <w:sz w:val="20"/>
                <w:szCs w:val="20"/>
              </w:rPr>
            </w:pPr>
            <w:r>
              <w:rPr>
                <w:rFonts w:ascii="Calibri" w:eastAsia="Times New Roman" w:hAnsi="Calibri" w:cs="Times New Roman"/>
                <w:sz w:val="20"/>
                <w:szCs w:val="20"/>
              </w:rPr>
              <w:t>Supporti</w:t>
            </w:r>
            <w:r w:rsidR="00A549BD">
              <w:rPr>
                <w:rFonts w:ascii="Calibri" w:eastAsia="Times New Roman" w:hAnsi="Calibri" w:cs="Times New Roman"/>
                <w:sz w:val="20"/>
                <w:szCs w:val="20"/>
              </w:rPr>
              <w:t>ng students with a range of SEND</w:t>
            </w:r>
          </w:p>
        </w:tc>
        <w:tc>
          <w:tcPr>
            <w:tcW w:w="992" w:type="dxa"/>
            <w:tcBorders>
              <w:top w:val="single" w:sz="4" w:space="0" w:color="auto"/>
              <w:left w:val="single" w:sz="4" w:space="0" w:color="auto"/>
              <w:bottom w:val="single" w:sz="4" w:space="0" w:color="auto"/>
              <w:right w:val="single" w:sz="4" w:space="0" w:color="auto"/>
            </w:tcBorders>
            <w:vAlign w:val="center"/>
          </w:tcPr>
          <w:p w14:paraId="29A1BDE1" w14:textId="77777777" w:rsidR="007E7051" w:rsidRPr="00290813" w:rsidRDefault="007E7051" w:rsidP="00BC443E">
            <w:pPr>
              <w:spacing w:after="0" w:line="240" w:lineRule="auto"/>
              <w:jc w:val="center"/>
              <w:rPr>
                <w:rFonts w:ascii="Calibri" w:eastAsia="Times New Roman" w:hAnsi="Calibri" w:cs="Times New Roman"/>
                <w:sz w:val="20"/>
                <w:szCs w:val="20"/>
              </w:rPr>
            </w:pPr>
            <w:r w:rsidRPr="00290813">
              <w:rPr>
                <w:rFonts w:ascii="Calibri" w:eastAsia="Times New Roman" w:hAnsi="Calibri" w:cs="Times New Roman"/>
                <w:sz w:val="20"/>
                <w:szCs w:val="20"/>
              </w:rPr>
              <w:sym w:font="Wingdings" w:char="F0FC"/>
            </w:r>
          </w:p>
        </w:tc>
        <w:tc>
          <w:tcPr>
            <w:tcW w:w="1025" w:type="dxa"/>
            <w:tcBorders>
              <w:top w:val="single" w:sz="4" w:space="0" w:color="auto"/>
              <w:left w:val="single" w:sz="4" w:space="0" w:color="auto"/>
              <w:bottom w:val="single" w:sz="4" w:space="0" w:color="auto"/>
              <w:right w:val="single" w:sz="4" w:space="0" w:color="auto"/>
            </w:tcBorders>
            <w:vAlign w:val="center"/>
          </w:tcPr>
          <w:p w14:paraId="3CFE1E8E" w14:textId="77777777" w:rsidR="007E7051" w:rsidRPr="00290813" w:rsidRDefault="007E7051" w:rsidP="00BC443E">
            <w:pPr>
              <w:spacing w:after="0" w:line="240" w:lineRule="auto"/>
              <w:jc w:val="center"/>
              <w:rPr>
                <w:rFonts w:ascii="Calibri" w:eastAsia="Times New Roman" w:hAnsi="Calibri" w:cs="Times New Roman"/>
                <w:sz w:val="20"/>
                <w:szCs w:val="20"/>
              </w:rPr>
            </w:pPr>
          </w:p>
        </w:tc>
      </w:tr>
      <w:tr w:rsidR="007E7051" w:rsidRPr="00770718" w14:paraId="421E9723" w14:textId="77777777" w:rsidTr="00BC443E">
        <w:tc>
          <w:tcPr>
            <w:tcW w:w="1526" w:type="dxa"/>
            <w:vMerge/>
            <w:tcBorders>
              <w:left w:val="single" w:sz="4" w:space="0" w:color="auto"/>
              <w:right w:val="single" w:sz="4" w:space="0" w:color="auto"/>
            </w:tcBorders>
            <w:vAlign w:val="center"/>
            <w:hideMark/>
          </w:tcPr>
          <w:p w14:paraId="683D1BF8" w14:textId="77777777" w:rsidR="007E7051" w:rsidRPr="00016AEA" w:rsidRDefault="007E7051" w:rsidP="00BC443E">
            <w:pPr>
              <w:spacing w:after="0" w:line="240" w:lineRule="auto"/>
              <w:rPr>
                <w:rFonts w:ascii="Calibri" w:eastAsia="Times New Roman" w:hAnsi="Calibri" w:cs="Times New Roman"/>
                <w:b/>
                <w:sz w:val="20"/>
                <w:szCs w:val="20"/>
              </w:rPr>
            </w:pPr>
          </w:p>
        </w:tc>
        <w:tc>
          <w:tcPr>
            <w:tcW w:w="6946" w:type="dxa"/>
            <w:tcBorders>
              <w:top w:val="single" w:sz="4" w:space="0" w:color="auto"/>
              <w:left w:val="single" w:sz="4" w:space="0" w:color="auto"/>
              <w:bottom w:val="single" w:sz="4" w:space="0" w:color="auto"/>
              <w:right w:val="single" w:sz="4" w:space="0" w:color="auto"/>
            </w:tcBorders>
          </w:tcPr>
          <w:p w14:paraId="0B66D4BC" w14:textId="77777777" w:rsidR="007E7051" w:rsidRPr="00016AEA" w:rsidRDefault="007E7051" w:rsidP="00BC443E">
            <w:pPr>
              <w:spacing w:after="0" w:line="240" w:lineRule="auto"/>
              <w:rPr>
                <w:rFonts w:ascii="Calibri" w:eastAsia="Times New Roman" w:hAnsi="Calibri" w:cs="Times New Roman"/>
                <w:sz w:val="20"/>
                <w:szCs w:val="20"/>
              </w:rPr>
            </w:pPr>
            <w:r w:rsidRPr="00F2667B">
              <w:rPr>
                <w:rFonts w:ascii="Calibri" w:eastAsia="Times New Roman" w:hAnsi="Calibri" w:cs="Times New Roman"/>
                <w:sz w:val="20"/>
                <w:szCs w:val="20"/>
              </w:rPr>
              <w:t>S</w:t>
            </w:r>
            <w:r>
              <w:rPr>
                <w:rFonts w:ascii="Calibri" w:eastAsia="Times New Roman" w:hAnsi="Calibri" w:cs="Times New Roman"/>
                <w:sz w:val="20"/>
                <w:szCs w:val="20"/>
              </w:rPr>
              <w:t>upporting targeted students in the classroom</w:t>
            </w:r>
          </w:p>
        </w:tc>
        <w:tc>
          <w:tcPr>
            <w:tcW w:w="992" w:type="dxa"/>
            <w:tcBorders>
              <w:top w:val="single" w:sz="4" w:space="0" w:color="auto"/>
              <w:left w:val="single" w:sz="4" w:space="0" w:color="auto"/>
              <w:bottom w:val="single" w:sz="4" w:space="0" w:color="auto"/>
              <w:right w:val="single" w:sz="4" w:space="0" w:color="auto"/>
            </w:tcBorders>
            <w:vAlign w:val="center"/>
          </w:tcPr>
          <w:p w14:paraId="02FBE965" w14:textId="77777777" w:rsidR="007E7051" w:rsidRPr="00290813" w:rsidRDefault="007E7051" w:rsidP="00BC443E">
            <w:pPr>
              <w:spacing w:after="0" w:line="240" w:lineRule="auto"/>
              <w:jc w:val="center"/>
              <w:rPr>
                <w:rFonts w:ascii="Calibri" w:eastAsia="Times New Roman" w:hAnsi="Calibri" w:cs="Times New Roman"/>
                <w:sz w:val="20"/>
                <w:szCs w:val="20"/>
              </w:rPr>
            </w:pPr>
            <w:r w:rsidRPr="00290813">
              <w:rPr>
                <w:rFonts w:ascii="Calibri" w:eastAsia="Times New Roman" w:hAnsi="Calibri" w:cs="Times New Roman"/>
                <w:sz w:val="20"/>
                <w:szCs w:val="20"/>
              </w:rPr>
              <w:sym w:font="Wingdings" w:char="F0FC"/>
            </w:r>
          </w:p>
        </w:tc>
        <w:tc>
          <w:tcPr>
            <w:tcW w:w="1025" w:type="dxa"/>
            <w:tcBorders>
              <w:top w:val="single" w:sz="4" w:space="0" w:color="auto"/>
              <w:left w:val="single" w:sz="4" w:space="0" w:color="auto"/>
              <w:bottom w:val="single" w:sz="4" w:space="0" w:color="auto"/>
              <w:right w:val="single" w:sz="4" w:space="0" w:color="auto"/>
            </w:tcBorders>
            <w:vAlign w:val="center"/>
          </w:tcPr>
          <w:p w14:paraId="15358AE8" w14:textId="77777777" w:rsidR="007E7051" w:rsidRPr="00290813" w:rsidRDefault="007E7051" w:rsidP="00BC443E">
            <w:pPr>
              <w:spacing w:after="0" w:line="240" w:lineRule="auto"/>
              <w:jc w:val="center"/>
              <w:rPr>
                <w:rFonts w:ascii="Calibri" w:eastAsia="Times New Roman" w:hAnsi="Calibri" w:cs="Arial"/>
                <w:sz w:val="20"/>
                <w:szCs w:val="20"/>
              </w:rPr>
            </w:pPr>
          </w:p>
        </w:tc>
      </w:tr>
      <w:tr w:rsidR="007E7051" w:rsidRPr="00770718" w14:paraId="5D5DE629" w14:textId="77777777" w:rsidTr="00BC443E">
        <w:tc>
          <w:tcPr>
            <w:tcW w:w="1526" w:type="dxa"/>
            <w:vMerge/>
            <w:tcBorders>
              <w:left w:val="single" w:sz="4" w:space="0" w:color="auto"/>
              <w:right w:val="single" w:sz="4" w:space="0" w:color="auto"/>
            </w:tcBorders>
            <w:vAlign w:val="center"/>
          </w:tcPr>
          <w:p w14:paraId="2A98F4AE" w14:textId="77777777" w:rsidR="007E7051" w:rsidRPr="00016AEA" w:rsidRDefault="007E7051" w:rsidP="00BC443E">
            <w:pPr>
              <w:spacing w:after="0" w:line="240" w:lineRule="auto"/>
              <w:rPr>
                <w:rFonts w:ascii="Calibri" w:eastAsia="Times New Roman" w:hAnsi="Calibri" w:cs="Times New Roman"/>
                <w:b/>
                <w:sz w:val="20"/>
                <w:szCs w:val="20"/>
              </w:rPr>
            </w:pPr>
          </w:p>
        </w:tc>
        <w:tc>
          <w:tcPr>
            <w:tcW w:w="6946" w:type="dxa"/>
            <w:tcBorders>
              <w:top w:val="single" w:sz="4" w:space="0" w:color="auto"/>
              <w:left w:val="single" w:sz="4" w:space="0" w:color="auto"/>
              <w:bottom w:val="single" w:sz="4" w:space="0" w:color="auto"/>
              <w:right w:val="single" w:sz="4" w:space="0" w:color="auto"/>
            </w:tcBorders>
          </w:tcPr>
          <w:p w14:paraId="48EF7E51" w14:textId="77777777" w:rsidR="007E7051" w:rsidRPr="00F2667B" w:rsidRDefault="007E7051" w:rsidP="00BC443E">
            <w:pPr>
              <w:spacing w:after="0" w:line="240" w:lineRule="auto"/>
              <w:rPr>
                <w:rFonts w:ascii="Calibri" w:eastAsia="Times New Roman" w:hAnsi="Calibri" w:cs="Times New Roman"/>
                <w:sz w:val="20"/>
                <w:szCs w:val="20"/>
              </w:rPr>
            </w:pPr>
            <w:r>
              <w:rPr>
                <w:rFonts w:ascii="Calibri" w:eastAsia="Times New Roman" w:hAnsi="Calibri" w:cs="Times New Roman"/>
                <w:sz w:val="20"/>
                <w:szCs w:val="20"/>
              </w:rPr>
              <w:t>Working with small groups or individuals students outside the classroom.</w:t>
            </w:r>
          </w:p>
        </w:tc>
        <w:tc>
          <w:tcPr>
            <w:tcW w:w="992" w:type="dxa"/>
            <w:tcBorders>
              <w:top w:val="single" w:sz="4" w:space="0" w:color="auto"/>
              <w:left w:val="single" w:sz="4" w:space="0" w:color="auto"/>
              <w:bottom w:val="single" w:sz="4" w:space="0" w:color="auto"/>
              <w:right w:val="single" w:sz="4" w:space="0" w:color="auto"/>
            </w:tcBorders>
            <w:vAlign w:val="center"/>
          </w:tcPr>
          <w:p w14:paraId="26CDD1BA" w14:textId="77777777" w:rsidR="007E7051" w:rsidRPr="00290813" w:rsidRDefault="007E7051" w:rsidP="00BC443E">
            <w:pPr>
              <w:spacing w:after="0" w:line="240" w:lineRule="auto"/>
              <w:jc w:val="center"/>
              <w:rPr>
                <w:rFonts w:ascii="Calibri" w:eastAsia="Times New Roman" w:hAnsi="Calibri" w:cs="Times New Roman"/>
                <w:sz w:val="20"/>
                <w:szCs w:val="20"/>
              </w:rPr>
            </w:pPr>
            <w:r w:rsidRPr="00290813">
              <w:rPr>
                <w:rFonts w:ascii="Calibri" w:eastAsia="Times New Roman" w:hAnsi="Calibri" w:cs="Times New Roman"/>
                <w:sz w:val="20"/>
                <w:szCs w:val="20"/>
              </w:rPr>
              <w:sym w:font="Wingdings" w:char="F0FC"/>
            </w:r>
          </w:p>
        </w:tc>
        <w:tc>
          <w:tcPr>
            <w:tcW w:w="1025" w:type="dxa"/>
            <w:tcBorders>
              <w:top w:val="single" w:sz="4" w:space="0" w:color="auto"/>
              <w:left w:val="single" w:sz="4" w:space="0" w:color="auto"/>
              <w:bottom w:val="single" w:sz="4" w:space="0" w:color="auto"/>
              <w:right w:val="single" w:sz="4" w:space="0" w:color="auto"/>
            </w:tcBorders>
            <w:vAlign w:val="center"/>
          </w:tcPr>
          <w:p w14:paraId="40F3A06A" w14:textId="77777777" w:rsidR="007E7051" w:rsidRPr="00290813" w:rsidRDefault="007E7051" w:rsidP="00BC443E">
            <w:pPr>
              <w:spacing w:after="0" w:line="240" w:lineRule="auto"/>
              <w:jc w:val="center"/>
              <w:rPr>
                <w:rFonts w:ascii="Calibri" w:eastAsia="Times New Roman" w:hAnsi="Calibri" w:cs="Arial"/>
                <w:sz w:val="20"/>
                <w:szCs w:val="20"/>
              </w:rPr>
            </w:pPr>
          </w:p>
        </w:tc>
      </w:tr>
      <w:tr w:rsidR="007E7051" w:rsidRPr="00770718" w14:paraId="24E497AF" w14:textId="77777777" w:rsidTr="00BC443E">
        <w:tc>
          <w:tcPr>
            <w:tcW w:w="1526" w:type="dxa"/>
            <w:vMerge/>
            <w:tcBorders>
              <w:left w:val="single" w:sz="4" w:space="0" w:color="auto"/>
              <w:right w:val="single" w:sz="4" w:space="0" w:color="auto"/>
            </w:tcBorders>
            <w:vAlign w:val="center"/>
          </w:tcPr>
          <w:p w14:paraId="7653A30F" w14:textId="77777777" w:rsidR="007E7051" w:rsidRPr="00016AEA" w:rsidRDefault="007E7051" w:rsidP="00BC443E">
            <w:pPr>
              <w:spacing w:after="0" w:line="240" w:lineRule="auto"/>
              <w:rPr>
                <w:rFonts w:ascii="Calibri" w:eastAsia="Times New Roman" w:hAnsi="Calibri" w:cs="Times New Roman"/>
                <w:b/>
                <w:sz w:val="20"/>
                <w:szCs w:val="20"/>
              </w:rPr>
            </w:pPr>
          </w:p>
        </w:tc>
        <w:tc>
          <w:tcPr>
            <w:tcW w:w="6946" w:type="dxa"/>
            <w:tcBorders>
              <w:top w:val="single" w:sz="4" w:space="0" w:color="auto"/>
              <w:left w:val="single" w:sz="4" w:space="0" w:color="auto"/>
              <w:bottom w:val="single" w:sz="4" w:space="0" w:color="auto"/>
              <w:right w:val="single" w:sz="4" w:space="0" w:color="auto"/>
            </w:tcBorders>
          </w:tcPr>
          <w:p w14:paraId="01A3736F" w14:textId="77777777" w:rsidR="007E7051" w:rsidRDefault="007E7051" w:rsidP="00BC443E">
            <w:pPr>
              <w:spacing w:after="0" w:line="240" w:lineRule="auto"/>
              <w:rPr>
                <w:rFonts w:ascii="Calibri" w:eastAsia="Times New Roman" w:hAnsi="Calibri" w:cs="Times New Roman"/>
                <w:sz w:val="20"/>
                <w:szCs w:val="20"/>
              </w:rPr>
            </w:pPr>
            <w:r>
              <w:rPr>
                <w:rFonts w:ascii="Calibri" w:eastAsia="Times New Roman" w:hAnsi="Calibri" w:cs="Times New Roman"/>
                <w:sz w:val="20"/>
                <w:szCs w:val="20"/>
              </w:rPr>
              <w:t>Supporting students in a range of settings</w:t>
            </w:r>
          </w:p>
        </w:tc>
        <w:tc>
          <w:tcPr>
            <w:tcW w:w="992" w:type="dxa"/>
            <w:tcBorders>
              <w:top w:val="single" w:sz="4" w:space="0" w:color="auto"/>
              <w:left w:val="single" w:sz="4" w:space="0" w:color="auto"/>
              <w:bottom w:val="single" w:sz="4" w:space="0" w:color="auto"/>
              <w:right w:val="single" w:sz="4" w:space="0" w:color="auto"/>
            </w:tcBorders>
            <w:vAlign w:val="center"/>
          </w:tcPr>
          <w:p w14:paraId="76901BE6" w14:textId="77777777" w:rsidR="007E7051" w:rsidRPr="00290813" w:rsidRDefault="007E7051" w:rsidP="00BC443E">
            <w:pPr>
              <w:spacing w:after="0" w:line="240" w:lineRule="auto"/>
              <w:jc w:val="center"/>
              <w:rPr>
                <w:rFonts w:ascii="Calibri" w:eastAsia="Times New Roman" w:hAnsi="Calibri" w:cs="Times New Roman"/>
                <w:sz w:val="20"/>
                <w:szCs w:val="20"/>
              </w:rPr>
            </w:pPr>
          </w:p>
        </w:tc>
        <w:tc>
          <w:tcPr>
            <w:tcW w:w="1025" w:type="dxa"/>
            <w:tcBorders>
              <w:top w:val="single" w:sz="4" w:space="0" w:color="auto"/>
              <w:left w:val="single" w:sz="4" w:space="0" w:color="auto"/>
              <w:bottom w:val="single" w:sz="4" w:space="0" w:color="auto"/>
              <w:right w:val="single" w:sz="4" w:space="0" w:color="auto"/>
            </w:tcBorders>
            <w:vAlign w:val="center"/>
          </w:tcPr>
          <w:p w14:paraId="118B37B3" w14:textId="77777777" w:rsidR="007E7051" w:rsidRPr="00290813" w:rsidRDefault="007E7051" w:rsidP="00BC443E">
            <w:pPr>
              <w:spacing w:after="0" w:line="240" w:lineRule="auto"/>
              <w:jc w:val="center"/>
              <w:rPr>
                <w:rFonts w:ascii="Calibri" w:eastAsia="Times New Roman" w:hAnsi="Calibri" w:cs="Arial"/>
                <w:sz w:val="20"/>
                <w:szCs w:val="20"/>
              </w:rPr>
            </w:pPr>
            <w:r w:rsidRPr="00290813">
              <w:rPr>
                <w:rFonts w:ascii="Calibri" w:eastAsia="Times New Roman" w:hAnsi="Calibri" w:cs="Times New Roman"/>
                <w:sz w:val="20"/>
                <w:szCs w:val="20"/>
              </w:rPr>
              <w:sym w:font="Wingdings" w:char="F0FC"/>
            </w:r>
          </w:p>
        </w:tc>
      </w:tr>
      <w:tr w:rsidR="007E7051" w:rsidRPr="00770718" w14:paraId="3F345BA1" w14:textId="77777777" w:rsidTr="00BC443E">
        <w:tc>
          <w:tcPr>
            <w:tcW w:w="1526" w:type="dxa"/>
            <w:vMerge/>
            <w:tcBorders>
              <w:left w:val="single" w:sz="4" w:space="0" w:color="auto"/>
              <w:right w:val="single" w:sz="4" w:space="0" w:color="auto"/>
            </w:tcBorders>
            <w:vAlign w:val="center"/>
          </w:tcPr>
          <w:p w14:paraId="709BDD41" w14:textId="77777777" w:rsidR="007E7051" w:rsidRPr="00016AEA" w:rsidRDefault="007E7051" w:rsidP="00BC443E">
            <w:pPr>
              <w:spacing w:after="0" w:line="240" w:lineRule="auto"/>
              <w:rPr>
                <w:rFonts w:ascii="Calibri" w:eastAsia="Times New Roman" w:hAnsi="Calibri" w:cs="Times New Roman"/>
                <w:b/>
                <w:sz w:val="20"/>
                <w:szCs w:val="20"/>
              </w:rPr>
            </w:pPr>
          </w:p>
        </w:tc>
        <w:tc>
          <w:tcPr>
            <w:tcW w:w="6946" w:type="dxa"/>
            <w:tcBorders>
              <w:top w:val="single" w:sz="4" w:space="0" w:color="auto"/>
              <w:left w:val="single" w:sz="4" w:space="0" w:color="auto"/>
              <w:bottom w:val="single" w:sz="4" w:space="0" w:color="auto"/>
              <w:right w:val="single" w:sz="4" w:space="0" w:color="auto"/>
            </w:tcBorders>
          </w:tcPr>
          <w:p w14:paraId="2683E7CC" w14:textId="77777777" w:rsidR="007E7051" w:rsidRDefault="007E7051" w:rsidP="00BC443E">
            <w:pPr>
              <w:spacing w:after="0" w:line="240" w:lineRule="auto"/>
              <w:rPr>
                <w:rFonts w:ascii="Calibri" w:eastAsia="Times New Roman" w:hAnsi="Calibri" w:cs="Times New Roman"/>
                <w:sz w:val="20"/>
                <w:szCs w:val="20"/>
              </w:rPr>
            </w:pPr>
            <w:r>
              <w:rPr>
                <w:rFonts w:ascii="Calibri" w:eastAsia="Times New Roman" w:hAnsi="Calibri" w:cs="Times New Roman"/>
                <w:sz w:val="20"/>
                <w:szCs w:val="20"/>
              </w:rPr>
              <w:t>Cover supervision in the short term unexpected absence of a teacher</w:t>
            </w:r>
          </w:p>
        </w:tc>
        <w:tc>
          <w:tcPr>
            <w:tcW w:w="992" w:type="dxa"/>
            <w:tcBorders>
              <w:top w:val="single" w:sz="4" w:space="0" w:color="auto"/>
              <w:left w:val="single" w:sz="4" w:space="0" w:color="auto"/>
              <w:bottom w:val="single" w:sz="4" w:space="0" w:color="auto"/>
              <w:right w:val="single" w:sz="4" w:space="0" w:color="auto"/>
            </w:tcBorders>
            <w:vAlign w:val="center"/>
          </w:tcPr>
          <w:p w14:paraId="2D604737" w14:textId="77777777" w:rsidR="007E7051" w:rsidRPr="00290813" w:rsidRDefault="007E7051" w:rsidP="00BC443E">
            <w:pPr>
              <w:spacing w:after="0" w:line="240" w:lineRule="auto"/>
              <w:jc w:val="center"/>
              <w:rPr>
                <w:rFonts w:ascii="Calibri" w:eastAsia="Times New Roman" w:hAnsi="Calibri" w:cs="Times New Roman"/>
                <w:sz w:val="20"/>
                <w:szCs w:val="20"/>
              </w:rPr>
            </w:pPr>
          </w:p>
        </w:tc>
        <w:tc>
          <w:tcPr>
            <w:tcW w:w="1025" w:type="dxa"/>
            <w:tcBorders>
              <w:top w:val="single" w:sz="4" w:space="0" w:color="auto"/>
              <w:left w:val="single" w:sz="4" w:space="0" w:color="auto"/>
              <w:bottom w:val="single" w:sz="4" w:space="0" w:color="auto"/>
              <w:right w:val="single" w:sz="4" w:space="0" w:color="auto"/>
            </w:tcBorders>
            <w:vAlign w:val="center"/>
          </w:tcPr>
          <w:p w14:paraId="6198D51B" w14:textId="77777777" w:rsidR="007E7051" w:rsidRPr="00290813" w:rsidRDefault="007E7051" w:rsidP="00BC443E">
            <w:pPr>
              <w:spacing w:after="0" w:line="240" w:lineRule="auto"/>
              <w:jc w:val="center"/>
              <w:rPr>
                <w:rFonts w:ascii="Calibri" w:eastAsia="Times New Roman" w:hAnsi="Calibri" w:cs="Times New Roman"/>
                <w:sz w:val="20"/>
                <w:szCs w:val="20"/>
              </w:rPr>
            </w:pPr>
            <w:r w:rsidRPr="00290813">
              <w:rPr>
                <w:rFonts w:ascii="Calibri" w:eastAsia="Times New Roman" w:hAnsi="Calibri" w:cs="Times New Roman"/>
                <w:sz w:val="20"/>
                <w:szCs w:val="20"/>
              </w:rPr>
              <w:sym w:font="Wingdings" w:char="F0FC"/>
            </w:r>
          </w:p>
        </w:tc>
      </w:tr>
      <w:tr w:rsidR="007E7051" w:rsidRPr="00770718" w14:paraId="1F50727D" w14:textId="77777777" w:rsidTr="00BC443E">
        <w:tc>
          <w:tcPr>
            <w:tcW w:w="1526" w:type="dxa"/>
            <w:vMerge/>
            <w:tcBorders>
              <w:left w:val="single" w:sz="4" w:space="0" w:color="auto"/>
              <w:right w:val="single" w:sz="4" w:space="0" w:color="auto"/>
            </w:tcBorders>
            <w:vAlign w:val="center"/>
          </w:tcPr>
          <w:p w14:paraId="56ABFBC4" w14:textId="77777777" w:rsidR="007E7051" w:rsidRPr="00016AEA" w:rsidRDefault="007E7051" w:rsidP="00BC443E">
            <w:pPr>
              <w:spacing w:after="0" w:line="240" w:lineRule="auto"/>
              <w:rPr>
                <w:rFonts w:ascii="Calibri" w:eastAsia="Times New Roman" w:hAnsi="Calibri" w:cs="Times New Roman"/>
                <w:b/>
                <w:sz w:val="20"/>
                <w:szCs w:val="20"/>
              </w:rPr>
            </w:pPr>
          </w:p>
        </w:tc>
        <w:tc>
          <w:tcPr>
            <w:tcW w:w="6946" w:type="dxa"/>
            <w:tcBorders>
              <w:top w:val="single" w:sz="4" w:space="0" w:color="auto"/>
              <w:left w:val="single" w:sz="4" w:space="0" w:color="auto"/>
              <w:bottom w:val="single" w:sz="4" w:space="0" w:color="auto"/>
              <w:right w:val="single" w:sz="4" w:space="0" w:color="auto"/>
            </w:tcBorders>
          </w:tcPr>
          <w:p w14:paraId="1EE66499" w14:textId="77777777" w:rsidR="007E7051" w:rsidRDefault="007E7051" w:rsidP="00BC443E">
            <w:pPr>
              <w:spacing w:after="0" w:line="240" w:lineRule="auto"/>
              <w:rPr>
                <w:rFonts w:ascii="Calibri" w:eastAsia="Times New Roman" w:hAnsi="Calibri" w:cs="Times New Roman"/>
                <w:sz w:val="20"/>
                <w:szCs w:val="20"/>
              </w:rPr>
            </w:pPr>
            <w:r>
              <w:rPr>
                <w:rFonts w:ascii="Calibri" w:eastAsia="Times New Roman" w:hAnsi="Calibri" w:cs="Times New Roman"/>
                <w:sz w:val="20"/>
                <w:szCs w:val="20"/>
              </w:rPr>
              <w:t>Experience of working in partnership with parents and professionals from a variety of agencies</w:t>
            </w:r>
          </w:p>
        </w:tc>
        <w:tc>
          <w:tcPr>
            <w:tcW w:w="992" w:type="dxa"/>
            <w:tcBorders>
              <w:top w:val="single" w:sz="4" w:space="0" w:color="auto"/>
              <w:left w:val="single" w:sz="4" w:space="0" w:color="auto"/>
              <w:bottom w:val="single" w:sz="4" w:space="0" w:color="auto"/>
              <w:right w:val="single" w:sz="4" w:space="0" w:color="auto"/>
            </w:tcBorders>
            <w:vAlign w:val="center"/>
          </w:tcPr>
          <w:p w14:paraId="07AE059F" w14:textId="77777777" w:rsidR="007E7051" w:rsidRPr="00290813" w:rsidRDefault="007E7051" w:rsidP="00BC443E">
            <w:pPr>
              <w:spacing w:after="0" w:line="240" w:lineRule="auto"/>
              <w:jc w:val="center"/>
              <w:rPr>
                <w:rFonts w:ascii="Calibri" w:eastAsia="Times New Roman" w:hAnsi="Calibri" w:cs="Times New Roman"/>
                <w:sz w:val="20"/>
                <w:szCs w:val="20"/>
              </w:rPr>
            </w:pPr>
            <w:r w:rsidRPr="00290813">
              <w:rPr>
                <w:rFonts w:ascii="Calibri" w:eastAsia="Times New Roman" w:hAnsi="Calibri" w:cs="Times New Roman"/>
                <w:sz w:val="20"/>
                <w:szCs w:val="20"/>
              </w:rPr>
              <w:sym w:font="Wingdings" w:char="F0FC"/>
            </w:r>
          </w:p>
        </w:tc>
        <w:tc>
          <w:tcPr>
            <w:tcW w:w="1025" w:type="dxa"/>
            <w:tcBorders>
              <w:top w:val="single" w:sz="4" w:space="0" w:color="auto"/>
              <w:left w:val="single" w:sz="4" w:space="0" w:color="auto"/>
              <w:bottom w:val="single" w:sz="4" w:space="0" w:color="auto"/>
              <w:right w:val="single" w:sz="4" w:space="0" w:color="auto"/>
            </w:tcBorders>
            <w:vAlign w:val="center"/>
          </w:tcPr>
          <w:p w14:paraId="3A1A558A" w14:textId="77777777" w:rsidR="007E7051" w:rsidRPr="00290813" w:rsidRDefault="007E7051" w:rsidP="00BC443E">
            <w:pPr>
              <w:spacing w:after="0" w:line="240" w:lineRule="auto"/>
              <w:jc w:val="center"/>
              <w:rPr>
                <w:rFonts w:ascii="Calibri" w:eastAsia="Times New Roman" w:hAnsi="Calibri" w:cs="Times New Roman"/>
                <w:sz w:val="20"/>
                <w:szCs w:val="20"/>
              </w:rPr>
            </w:pPr>
          </w:p>
        </w:tc>
      </w:tr>
      <w:tr w:rsidR="006D0F4D" w:rsidRPr="00770718" w14:paraId="64DD30A4" w14:textId="77777777" w:rsidTr="00BC443E">
        <w:tc>
          <w:tcPr>
            <w:tcW w:w="1526" w:type="dxa"/>
            <w:vMerge w:val="restart"/>
            <w:tcBorders>
              <w:top w:val="single" w:sz="4" w:space="0" w:color="auto"/>
              <w:left w:val="single" w:sz="4" w:space="0" w:color="auto"/>
              <w:right w:val="single" w:sz="4" w:space="0" w:color="auto"/>
            </w:tcBorders>
            <w:hideMark/>
          </w:tcPr>
          <w:p w14:paraId="6C44F9B4" w14:textId="77777777" w:rsidR="006D0F4D" w:rsidRPr="00016AEA" w:rsidRDefault="006D0F4D" w:rsidP="00BC443E">
            <w:pPr>
              <w:spacing w:after="0" w:line="240" w:lineRule="auto"/>
              <w:rPr>
                <w:rFonts w:ascii="Calibri" w:eastAsia="Times New Roman" w:hAnsi="Calibri" w:cs="Times New Roman"/>
                <w:sz w:val="20"/>
                <w:szCs w:val="20"/>
              </w:rPr>
            </w:pPr>
            <w:r w:rsidRPr="00016AEA">
              <w:rPr>
                <w:rFonts w:ascii="Calibri" w:eastAsia="Times New Roman" w:hAnsi="Calibri" w:cs="Times New Roman"/>
                <w:b/>
                <w:sz w:val="20"/>
                <w:szCs w:val="20"/>
              </w:rPr>
              <w:t xml:space="preserve">Skills and Abilities </w:t>
            </w:r>
          </w:p>
        </w:tc>
        <w:tc>
          <w:tcPr>
            <w:tcW w:w="6946" w:type="dxa"/>
            <w:tcBorders>
              <w:top w:val="single" w:sz="4" w:space="0" w:color="auto"/>
              <w:left w:val="single" w:sz="4" w:space="0" w:color="auto"/>
              <w:bottom w:val="single" w:sz="4" w:space="0" w:color="auto"/>
              <w:right w:val="single" w:sz="4" w:space="0" w:color="auto"/>
            </w:tcBorders>
          </w:tcPr>
          <w:p w14:paraId="2D2C557E" w14:textId="77777777" w:rsidR="006D0F4D" w:rsidRPr="00016AEA" w:rsidRDefault="006D0F4D" w:rsidP="00BC443E">
            <w:pPr>
              <w:spacing w:after="0" w:line="240" w:lineRule="auto"/>
              <w:rPr>
                <w:rFonts w:ascii="Calibri" w:eastAsia="Times New Roman" w:hAnsi="Calibri" w:cs="Times New Roman"/>
                <w:sz w:val="20"/>
                <w:szCs w:val="20"/>
              </w:rPr>
            </w:pPr>
            <w:r w:rsidRPr="007954E5">
              <w:rPr>
                <w:rFonts w:ascii="Calibri" w:eastAsia="Times New Roman" w:hAnsi="Calibri" w:cs="Times New Roman"/>
                <w:sz w:val="20"/>
                <w:szCs w:val="20"/>
              </w:rPr>
              <w:t>Good communication skills and ability to relate</w:t>
            </w:r>
            <w:r>
              <w:rPr>
                <w:rFonts w:ascii="Calibri" w:eastAsia="Times New Roman" w:hAnsi="Calibri" w:cs="Times New Roman"/>
                <w:sz w:val="20"/>
                <w:szCs w:val="20"/>
              </w:rPr>
              <w:t xml:space="preserve"> and emphasise</w:t>
            </w:r>
            <w:r w:rsidRPr="007954E5">
              <w:rPr>
                <w:rFonts w:ascii="Calibri" w:eastAsia="Times New Roman" w:hAnsi="Calibri" w:cs="Times New Roman"/>
                <w:sz w:val="20"/>
                <w:szCs w:val="20"/>
              </w:rPr>
              <w:t xml:space="preserve"> well to children, staff and parents</w:t>
            </w:r>
          </w:p>
        </w:tc>
        <w:tc>
          <w:tcPr>
            <w:tcW w:w="992" w:type="dxa"/>
            <w:tcBorders>
              <w:top w:val="single" w:sz="4" w:space="0" w:color="auto"/>
              <w:left w:val="single" w:sz="4" w:space="0" w:color="auto"/>
              <w:bottom w:val="single" w:sz="4" w:space="0" w:color="auto"/>
              <w:right w:val="single" w:sz="4" w:space="0" w:color="auto"/>
            </w:tcBorders>
            <w:vAlign w:val="center"/>
          </w:tcPr>
          <w:p w14:paraId="18D89A38" w14:textId="77777777" w:rsidR="006D0F4D" w:rsidRPr="00290813" w:rsidRDefault="006D0F4D" w:rsidP="00BC443E">
            <w:pPr>
              <w:spacing w:after="0" w:line="240" w:lineRule="auto"/>
              <w:jc w:val="center"/>
              <w:rPr>
                <w:rFonts w:ascii="Calibri" w:eastAsia="Times New Roman" w:hAnsi="Calibri" w:cs="Times New Roman"/>
                <w:sz w:val="20"/>
                <w:szCs w:val="20"/>
              </w:rPr>
            </w:pPr>
            <w:r w:rsidRPr="00290813">
              <w:rPr>
                <w:rFonts w:ascii="Calibri" w:eastAsia="Times New Roman" w:hAnsi="Calibri" w:cs="Times New Roman"/>
                <w:sz w:val="20"/>
                <w:szCs w:val="20"/>
              </w:rPr>
              <w:sym w:font="Wingdings" w:char="F0FC"/>
            </w:r>
          </w:p>
        </w:tc>
        <w:tc>
          <w:tcPr>
            <w:tcW w:w="1025" w:type="dxa"/>
            <w:tcBorders>
              <w:top w:val="single" w:sz="4" w:space="0" w:color="auto"/>
              <w:left w:val="single" w:sz="4" w:space="0" w:color="auto"/>
              <w:bottom w:val="single" w:sz="4" w:space="0" w:color="auto"/>
              <w:right w:val="single" w:sz="4" w:space="0" w:color="auto"/>
            </w:tcBorders>
            <w:vAlign w:val="center"/>
          </w:tcPr>
          <w:p w14:paraId="48A108D8" w14:textId="77777777" w:rsidR="006D0F4D" w:rsidRPr="00290813" w:rsidRDefault="006D0F4D" w:rsidP="00BC443E">
            <w:pPr>
              <w:spacing w:after="0" w:line="240" w:lineRule="auto"/>
              <w:jc w:val="center"/>
              <w:rPr>
                <w:rFonts w:ascii="Calibri" w:eastAsia="Times New Roman" w:hAnsi="Calibri" w:cs="Times New Roman"/>
                <w:sz w:val="20"/>
                <w:szCs w:val="20"/>
              </w:rPr>
            </w:pPr>
          </w:p>
        </w:tc>
      </w:tr>
      <w:tr w:rsidR="006D0F4D" w:rsidRPr="00770718" w14:paraId="4D93DBBF" w14:textId="77777777" w:rsidTr="00BC443E">
        <w:tc>
          <w:tcPr>
            <w:tcW w:w="1526" w:type="dxa"/>
            <w:vMerge/>
            <w:tcBorders>
              <w:left w:val="single" w:sz="4" w:space="0" w:color="auto"/>
              <w:right w:val="single" w:sz="4" w:space="0" w:color="auto"/>
            </w:tcBorders>
            <w:vAlign w:val="center"/>
            <w:hideMark/>
          </w:tcPr>
          <w:p w14:paraId="149FEC2E" w14:textId="77777777" w:rsidR="006D0F4D" w:rsidRPr="00016AEA" w:rsidRDefault="006D0F4D" w:rsidP="00BC443E">
            <w:pPr>
              <w:spacing w:after="0" w:line="240" w:lineRule="auto"/>
              <w:rPr>
                <w:rFonts w:ascii="Calibri" w:eastAsia="Times New Roman" w:hAnsi="Calibri" w:cs="Times New Roman"/>
                <w:sz w:val="20"/>
                <w:szCs w:val="20"/>
              </w:rPr>
            </w:pPr>
          </w:p>
        </w:tc>
        <w:tc>
          <w:tcPr>
            <w:tcW w:w="6946" w:type="dxa"/>
            <w:tcBorders>
              <w:top w:val="single" w:sz="4" w:space="0" w:color="auto"/>
              <w:left w:val="single" w:sz="4" w:space="0" w:color="auto"/>
              <w:bottom w:val="single" w:sz="4" w:space="0" w:color="auto"/>
              <w:right w:val="single" w:sz="4" w:space="0" w:color="auto"/>
            </w:tcBorders>
          </w:tcPr>
          <w:p w14:paraId="56346A11" w14:textId="77777777" w:rsidR="006D0F4D" w:rsidRPr="00016AEA" w:rsidRDefault="006D0F4D" w:rsidP="00BC443E">
            <w:pPr>
              <w:spacing w:after="0" w:line="240" w:lineRule="auto"/>
              <w:rPr>
                <w:rFonts w:ascii="Calibri" w:eastAsia="Times New Roman" w:hAnsi="Calibri" w:cs="Times New Roman"/>
                <w:sz w:val="20"/>
                <w:szCs w:val="20"/>
              </w:rPr>
            </w:pPr>
            <w:r w:rsidRPr="007954E5">
              <w:rPr>
                <w:rFonts w:ascii="Calibri" w:eastAsia="Times New Roman" w:hAnsi="Calibri" w:cs="Times New Roman"/>
                <w:sz w:val="20"/>
                <w:szCs w:val="20"/>
              </w:rPr>
              <w:t>Evidence of working well as part of a team</w:t>
            </w:r>
          </w:p>
        </w:tc>
        <w:tc>
          <w:tcPr>
            <w:tcW w:w="992" w:type="dxa"/>
            <w:tcBorders>
              <w:top w:val="single" w:sz="4" w:space="0" w:color="auto"/>
              <w:left w:val="single" w:sz="4" w:space="0" w:color="auto"/>
              <w:bottom w:val="single" w:sz="4" w:space="0" w:color="auto"/>
              <w:right w:val="single" w:sz="4" w:space="0" w:color="auto"/>
            </w:tcBorders>
            <w:vAlign w:val="center"/>
          </w:tcPr>
          <w:p w14:paraId="33D5E159" w14:textId="77777777" w:rsidR="006D0F4D" w:rsidRPr="00290813" w:rsidRDefault="006D0F4D" w:rsidP="00BC443E">
            <w:pPr>
              <w:spacing w:after="0" w:line="240" w:lineRule="auto"/>
              <w:jc w:val="center"/>
              <w:rPr>
                <w:rFonts w:ascii="Calibri" w:eastAsia="Times New Roman" w:hAnsi="Calibri" w:cs="Times New Roman"/>
                <w:sz w:val="20"/>
                <w:szCs w:val="20"/>
              </w:rPr>
            </w:pPr>
          </w:p>
        </w:tc>
        <w:tc>
          <w:tcPr>
            <w:tcW w:w="1025" w:type="dxa"/>
            <w:tcBorders>
              <w:top w:val="single" w:sz="4" w:space="0" w:color="auto"/>
              <w:left w:val="single" w:sz="4" w:space="0" w:color="auto"/>
              <w:bottom w:val="single" w:sz="4" w:space="0" w:color="auto"/>
              <w:right w:val="single" w:sz="4" w:space="0" w:color="auto"/>
            </w:tcBorders>
            <w:vAlign w:val="center"/>
          </w:tcPr>
          <w:p w14:paraId="2F32DEA3" w14:textId="77777777" w:rsidR="006D0F4D" w:rsidRPr="00290813" w:rsidRDefault="006D0F4D" w:rsidP="00BC443E">
            <w:pPr>
              <w:spacing w:after="0" w:line="240" w:lineRule="auto"/>
              <w:jc w:val="center"/>
              <w:rPr>
                <w:rFonts w:ascii="Calibri" w:eastAsia="Times New Roman" w:hAnsi="Calibri" w:cs="Arial"/>
                <w:sz w:val="20"/>
                <w:szCs w:val="20"/>
              </w:rPr>
            </w:pPr>
            <w:r w:rsidRPr="00290813">
              <w:rPr>
                <w:rFonts w:ascii="Calibri" w:eastAsia="Times New Roman" w:hAnsi="Calibri" w:cs="Times New Roman"/>
                <w:sz w:val="20"/>
                <w:szCs w:val="20"/>
              </w:rPr>
              <w:sym w:font="Wingdings" w:char="F0FC"/>
            </w:r>
          </w:p>
        </w:tc>
      </w:tr>
      <w:tr w:rsidR="006D0F4D" w:rsidRPr="00770718" w14:paraId="2AA25394" w14:textId="77777777" w:rsidTr="00BC443E">
        <w:tc>
          <w:tcPr>
            <w:tcW w:w="1526" w:type="dxa"/>
            <w:vMerge/>
            <w:tcBorders>
              <w:left w:val="single" w:sz="4" w:space="0" w:color="auto"/>
              <w:right w:val="single" w:sz="4" w:space="0" w:color="auto"/>
            </w:tcBorders>
            <w:vAlign w:val="center"/>
          </w:tcPr>
          <w:p w14:paraId="3C6201A2" w14:textId="77777777" w:rsidR="006D0F4D" w:rsidRPr="00016AEA" w:rsidRDefault="006D0F4D" w:rsidP="00BC443E">
            <w:pPr>
              <w:spacing w:after="0" w:line="240" w:lineRule="auto"/>
              <w:rPr>
                <w:rFonts w:ascii="Calibri" w:eastAsia="Times New Roman" w:hAnsi="Calibri" w:cs="Times New Roman"/>
                <w:sz w:val="20"/>
                <w:szCs w:val="20"/>
              </w:rPr>
            </w:pPr>
          </w:p>
        </w:tc>
        <w:tc>
          <w:tcPr>
            <w:tcW w:w="6946" w:type="dxa"/>
            <w:tcBorders>
              <w:top w:val="single" w:sz="4" w:space="0" w:color="auto"/>
              <w:left w:val="single" w:sz="4" w:space="0" w:color="auto"/>
              <w:bottom w:val="single" w:sz="4" w:space="0" w:color="auto"/>
              <w:right w:val="single" w:sz="4" w:space="0" w:color="auto"/>
            </w:tcBorders>
          </w:tcPr>
          <w:p w14:paraId="16E57620" w14:textId="77777777" w:rsidR="006D0F4D" w:rsidRPr="007954E5" w:rsidRDefault="006D0F4D" w:rsidP="00BC443E">
            <w:pPr>
              <w:spacing w:after="0" w:line="240" w:lineRule="auto"/>
              <w:rPr>
                <w:rFonts w:ascii="Calibri" w:eastAsia="Times New Roman" w:hAnsi="Calibri" w:cs="Times New Roman"/>
                <w:sz w:val="20"/>
                <w:szCs w:val="20"/>
              </w:rPr>
            </w:pPr>
            <w:r>
              <w:rPr>
                <w:rFonts w:ascii="Calibri" w:eastAsia="Times New Roman" w:hAnsi="Calibri" w:cs="Times New Roman"/>
                <w:sz w:val="20"/>
                <w:szCs w:val="20"/>
              </w:rPr>
              <w:t>Ability to plan and organise effectively</w:t>
            </w:r>
          </w:p>
        </w:tc>
        <w:tc>
          <w:tcPr>
            <w:tcW w:w="992" w:type="dxa"/>
            <w:tcBorders>
              <w:top w:val="single" w:sz="4" w:space="0" w:color="auto"/>
              <w:left w:val="single" w:sz="4" w:space="0" w:color="auto"/>
              <w:bottom w:val="single" w:sz="4" w:space="0" w:color="auto"/>
              <w:right w:val="single" w:sz="4" w:space="0" w:color="auto"/>
            </w:tcBorders>
            <w:vAlign w:val="center"/>
          </w:tcPr>
          <w:p w14:paraId="7BF16E08" w14:textId="77777777" w:rsidR="006D0F4D" w:rsidRPr="00290813" w:rsidRDefault="006D0F4D" w:rsidP="00BC443E">
            <w:pPr>
              <w:spacing w:after="0" w:line="240" w:lineRule="auto"/>
              <w:jc w:val="center"/>
              <w:rPr>
                <w:rFonts w:ascii="Calibri" w:eastAsia="Times New Roman" w:hAnsi="Calibri" w:cs="Times New Roman"/>
                <w:sz w:val="20"/>
                <w:szCs w:val="20"/>
              </w:rPr>
            </w:pPr>
            <w:r w:rsidRPr="00290813">
              <w:rPr>
                <w:rFonts w:ascii="Calibri" w:eastAsia="Times New Roman" w:hAnsi="Calibri" w:cs="Times New Roman"/>
                <w:sz w:val="20"/>
                <w:szCs w:val="20"/>
              </w:rPr>
              <w:sym w:font="Wingdings" w:char="F0FC"/>
            </w:r>
          </w:p>
        </w:tc>
        <w:tc>
          <w:tcPr>
            <w:tcW w:w="1025" w:type="dxa"/>
            <w:tcBorders>
              <w:top w:val="single" w:sz="4" w:space="0" w:color="auto"/>
              <w:left w:val="single" w:sz="4" w:space="0" w:color="auto"/>
              <w:bottom w:val="single" w:sz="4" w:space="0" w:color="auto"/>
              <w:right w:val="single" w:sz="4" w:space="0" w:color="auto"/>
            </w:tcBorders>
            <w:vAlign w:val="center"/>
          </w:tcPr>
          <w:p w14:paraId="781722E3" w14:textId="77777777" w:rsidR="006D0F4D" w:rsidRPr="00290813" w:rsidRDefault="006D0F4D" w:rsidP="00BC443E">
            <w:pPr>
              <w:spacing w:after="0" w:line="240" w:lineRule="auto"/>
              <w:jc w:val="center"/>
              <w:rPr>
                <w:rFonts w:ascii="Calibri" w:eastAsia="Times New Roman" w:hAnsi="Calibri" w:cs="Times New Roman"/>
                <w:sz w:val="20"/>
                <w:szCs w:val="20"/>
              </w:rPr>
            </w:pPr>
          </w:p>
        </w:tc>
      </w:tr>
      <w:tr w:rsidR="006D0F4D" w:rsidRPr="00770718" w14:paraId="01EF5688" w14:textId="77777777" w:rsidTr="00BC443E">
        <w:tc>
          <w:tcPr>
            <w:tcW w:w="1526" w:type="dxa"/>
            <w:vMerge/>
            <w:tcBorders>
              <w:left w:val="single" w:sz="4" w:space="0" w:color="auto"/>
              <w:right w:val="single" w:sz="4" w:space="0" w:color="auto"/>
            </w:tcBorders>
            <w:vAlign w:val="center"/>
          </w:tcPr>
          <w:p w14:paraId="306D2B02" w14:textId="77777777" w:rsidR="006D0F4D" w:rsidRPr="00016AEA" w:rsidRDefault="006D0F4D" w:rsidP="00BC443E">
            <w:pPr>
              <w:spacing w:after="0" w:line="240" w:lineRule="auto"/>
              <w:rPr>
                <w:rFonts w:ascii="Calibri" w:eastAsia="Times New Roman" w:hAnsi="Calibri" w:cs="Times New Roman"/>
                <w:sz w:val="20"/>
                <w:szCs w:val="20"/>
              </w:rPr>
            </w:pPr>
          </w:p>
        </w:tc>
        <w:tc>
          <w:tcPr>
            <w:tcW w:w="6946" w:type="dxa"/>
            <w:tcBorders>
              <w:top w:val="single" w:sz="4" w:space="0" w:color="auto"/>
              <w:left w:val="single" w:sz="4" w:space="0" w:color="auto"/>
              <w:bottom w:val="single" w:sz="4" w:space="0" w:color="auto"/>
              <w:right w:val="single" w:sz="4" w:space="0" w:color="auto"/>
            </w:tcBorders>
          </w:tcPr>
          <w:p w14:paraId="6717C830" w14:textId="77777777" w:rsidR="006D0F4D" w:rsidRDefault="006D0F4D" w:rsidP="00BC443E">
            <w:pPr>
              <w:spacing w:after="0" w:line="240" w:lineRule="auto"/>
              <w:rPr>
                <w:rFonts w:ascii="Calibri" w:eastAsia="Times New Roman" w:hAnsi="Calibri" w:cs="Times New Roman"/>
                <w:sz w:val="20"/>
                <w:szCs w:val="20"/>
              </w:rPr>
            </w:pPr>
            <w:r>
              <w:rPr>
                <w:rFonts w:ascii="Calibri" w:eastAsia="Times New Roman" w:hAnsi="Calibri" w:cs="Times New Roman"/>
                <w:sz w:val="20"/>
                <w:szCs w:val="20"/>
              </w:rPr>
              <w:t>Ability to communicate appropriately and effectively and to empathise with students with Autistic Spectrum Disorders, SEN</w:t>
            </w:r>
            <w:r w:rsidR="00A549BD">
              <w:rPr>
                <w:rFonts w:ascii="Calibri" w:eastAsia="Times New Roman" w:hAnsi="Calibri" w:cs="Times New Roman"/>
                <w:sz w:val="20"/>
                <w:szCs w:val="20"/>
              </w:rPr>
              <w:t>D</w:t>
            </w:r>
            <w:r>
              <w:rPr>
                <w:rFonts w:ascii="Calibri" w:eastAsia="Times New Roman" w:hAnsi="Calibri" w:cs="Times New Roman"/>
                <w:sz w:val="20"/>
                <w:szCs w:val="20"/>
              </w:rPr>
              <w:t xml:space="preserve"> and other complex needs</w:t>
            </w:r>
          </w:p>
        </w:tc>
        <w:tc>
          <w:tcPr>
            <w:tcW w:w="992" w:type="dxa"/>
            <w:tcBorders>
              <w:top w:val="single" w:sz="4" w:space="0" w:color="auto"/>
              <w:left w:val="single" w:sz="4" w:space="0" w:color="auto"/>
              <w:bottom w:val="single" w:sz="4" w:space="0" w:color="auto"/>
              <w:right w:val="single" w:sz="4" w:space="0" w:color="auto"/>
            </w:tcBorders>
            <w:vAlign w:val="center"/>
          </w:tcPr>
          <w:p w14:paraId="1667B8D3" w14:textId="77777777" w:rsidR="006D0F4D" w:rsidRPr="00290813" w:rsidRDefault="006D0F4D" w:rsidP="00BC443E">
            <w:pPr>
              <w:spacing w:after="0" w:line="240" w:lineRule="auto"/>
              <w:jc w:val="center"/>
              <w:rPr>
                <w:rFonts w:ascii="Calibri" w:eastAsia="Times New Roman" w:hAnsi="Calibri" w:cs="Times New Roman"/>
                <w:sz w:val="20"/>
                <w:szCs w:val="20"/>
              </w:rPr>
            </w:pPr>
            <w:r w:rsidRPr="00290813">
              <w:rPr>
                <w:rFonts w:ascii="Calibri" w:eastAsia="Times New Roman" w:hAnsi="Calibri" w:cs="Times New Roman"/>
                <w:sz w:val="20"/>
                <w:szCs w:val="20"/>
              </w:rPr>
              <w:sym w:font="Wingdings" w:char="F0FC"/>
            </w:r>
          </w:p>
        </w:tc>
        <w:tc>
          <w:tcPr>
            <w:tcW w:w="1025" w:type="dxa"/>
            <w:tcBorders>
              <w:top w:val="single" w:sz="4" w:space="0" w:color="auto"/>
              <w:left w:val="single" w:sz="4" w:space="0" w:color="auto"/>
              <w:bottom w:val="single" w:sz="4" w:space="0" w:color="auto"/>
              <w:right w:val="single" w:sz="4" w:space="0" w:color="auto"/>
            </w:tcBorders>
            <w:vAlign w:val="center"/>
          </w:tcPr>
          <w:p w14:paraId="242A32E6" w14:textId="77777777" w:rsidR="006D0F4D" w:rsidRPr="00290813" w:rsidRDefault="006D0F4D" w:rsidP="00BC443E">
            <w:pPr>
              <w:spacing w:after="0" w:line="240" w:lineRule="auto"/>
              <w:jc w:val="center"/>
              <w:rPr>
                <w:rFonts w:ascii="Calibri" w:eastAsia="Times New Roman" w:hAnsi="Calibri" w:cs="Times New Roman"/>
                <w:sz w:val="20"/>
                <w:szCs w:val="20"/>
              </w:rPr>
            </w:pPr>
          </w:p>
        </w:tc>
      </w:tr>
      <w:tr w:rsidR="006D0F4D" w:rsidRPr="00770718" w14:paraId="243DC3FA" w14:textId="77777777" w:rsidTr="00BC443E">
        <w:tc>
          <w:tcPr>
            <w:tcW w:w="1526" w:type="dxa"/>
            <w:vMerge/>
            <w:tcBorders>
              <w:left w:val="single" w:sz="4" w:space="0" w:color="auto"/>
              <w:right w:val="single" w:sz="4" w:space="0" w:color="auto"/>
            </w:tcBorders>
            <w:vAlign w:val="center"/>
          </w:tcPr>
          <w:p w14:paraId="55D762FE" w14:textId="77777777" w:rsidR="006D0F4D" w:rsidRPr="00016AEA" w:rsidRDefault="006D0F4D" w:rsidP="00BC443E">
            <w:pPr>
              <w:spacing w:after="0" w:line="240" w:lineRule="auto"/>
              <w:rPr>
                <w:rFonts w:ascii="Calibri" w:eastAsia="Times New Roman" w:hAnsi="Calibri" w:cs="Times New Roman"/>
                <w:sz w:val="20"/>
                <w:szCs w:val="20"/>
              </w:rPr>
            </w:pPr>
          </w:p>
        </w:tc>
        <w:tc>
          <w:tcPr>
            <w:tcW w:w="6946" w:type="dxa"/>
            <w:tcBorders>
              <w:top w:val="single" w:sz="4" w:space="0" w:color="auto"/>
              <w:left w:val="single" w:sz="4" w:space="0" w:color="auto"/>
              <w:bottom w:val="single" w:sz="4" w:space="0" w:color="auto"/>
              <w:right w:val="single" w:sz="4" w:space="0" w:color="auto"/>
            </w:tcBorders>
          </w:tcPr>
          <w:p w14:paraId="42FD7DF9" w14:textId="77777777" w:rsidR="006D0F4D" w:rsidRDefault="006D0F4D" w:rsidP="00BC443E">
            <w:pPr>
              <w:spacing w:after="0" w:line="240" w:lineRule="auto"/>
              <w:rPr>
                <w:rFonts w:ascii="Calibri" w:eastAsia="Times New Roman" w:hAnsi="Calibri" w:cs="Times New Roman"/>
                <w:sz w:val="20"/>
                <w:szCs w:val="20"/>
              </w:rPr>
            </w:pPr>
            <w:r>
              <w:rPr>
                <w:rFonts w:ascii="Calibri" w:eastAsia="Times New Roman" w:hAnsi="Calibri" w:cs="Times New Roman"/>
                <w:sz w:val="20"/>
                <w:szCs w:val="20"/>
              </w:rPr>
              <w:t>Ability to interpret and adapt teacher’s planning to meet needs of individual students</w:t>
            </w:r>
          </w:p>
        </w:tc>
        <w:tc>
          <w:tcPr>
            <w:tcW w:w="992" w:type="dxa"/>
            <w:tcBorders>
              <w:top w:val="single" w:sz="4" w:space="0" w:color="auto"/>
              <w:left w:val="single" w:sz="4" w:space="0" w:color="auto"/>
              <w:bottom w:val="single" w:sz="4" w:space="0" w:color="auto"/>
              <w:right w:val="single" w:sz="4" w:space="0" w:color="auto"/>
            </w:tcBorders>
            <w:vAlign w:val="center"/>
          </w:tcPr>
          <w:p w14:paraId="11D67FD1" w14:textId="77777777" w:rsidR="006D0F4D" w:rsidRPr="00290813" w:rsidRDefault="006D0F4D" w:rsidP="00BC443E">
            <w:pPr>
              <w:spacing w:after="0" w:line="240" w:lineRule="auto"/>
              <w:jc w:val="center"/>
              <w:rPr>
                <w:rFonts w:ascii="Calibri" w:eastAsia="Times New Roman" w:hAnsi="Calibri" w:cs="Times New Roman"/>
                <w:sz w:val="20"/>
                <w:szCs w:val="20"/>
              </w:rPr>
            </w:pPr>
            <w:r w:rsidRPr="00290813">
              <w:rPr>
                <w:rFonts w:ascii="Calibri" w:eastAsia="Times New Roman" w:hAnsi="Calibri" w:cs="Times New Roman"/>
                <w:sz w:val="20"/>
                <w:szCs w:val="20"/>
              </w:rPr>
              <w:sym w:font="Wingdings" w:char="F0FC"/>
            </w:r>
          </w:p>
        </w:tc>
        <w:tc>
          <w:tcPr>
            <w:tcW w:w="1025" w:type="dxa"/>
            <w:tcBorders>
              <w:top w:val="single" w:sz="4" w:space="0" w:color="auto"/>
              <w:left w:val="single" w:sz="4" w:space="0" w:color="auto"/>
              <w:bottom w:val="single" w:sz="4" w:space="0" w:color="auto"/>
              <w:right w:val="single" w:sz="4" w:space="0" w:color="auto"/>
            </w:tcBorders>
            <w:vAlign w:val="center"/>
          </w:tcPr>
          <w:p w14:paraId="6CF23DE7" w14:textId="77777777" w:rsidR="006D0F4D" w:rsidRPr="00290813" w:rsidRDefault="006D0F4D" w:rsidP="00BC443E">
            <w:pPr>
              <w:spacing w:after="0" w:line="240" w:lineRule="auto"/>
              <w:jc w:val="center"/>
              <w:rPr>
                <w:rFonts w:ascii="Calibri" w:eastAsia="Times New Roman" w:hAnsi="Calibri" w:cs="Times New Roman"/>
                <w:sz w:val="20"/>
                <w:szCs w:val="20"/>
              </w:rPr>
            </w:pPr>
          </w:p>
        </w:tc>
      </w:tr>
      <w:tr w:rsidR="006D0F4D" w:rsidRPr="00770718" w14:paraId="24B6CDE0" w14:textId="77777777" w:rsidTr="00BC443E">
        <w:tc>
          <w:tcPr>
            <w:tcW w:w="1526" w:type="dxa"/>
            <w:vMerge/>
            <w:tcBorders>
              <w:left w:val="single" w:sz="4" w:space="0" w:color="auto"/>
              <w:right w:val="single" w:sz="4" w:space="0" w:color="auto"/>
            </w:tcBorders>
            <w:vAlign w:val="center"/>
          </w:tcPr>
          <w:p w14:paraId="70940770" w14:textId="77777777" w:rsidR="006D0F4D" w:rsidRPr="00016AEA" w:rsidRDefault="006D0F4D" w:rsidP="00BC443E">
            <w:pPr>
              <w:spacing w:after="0" w:line="240" w:lineRule="auto"/>
              <w:rPr>
                <w:rFonts w:ascii="Calibri" w:eastAsia="Times New Roman" w:hAnsi="Calibri" w:cs="Times New Roman"/>
                <w:sz w:val="20"/>
                <w:szCs w:val="20"/>
              </w:rPr>
            </w:pPr>
          </w:p>
        </w:tc>
        <w:tc>
          <w:tcPr>
            <w:tcW w:w="6946" w:type="dxa"/>
            <w:tcBorders>
              <w:top w:val="single" w:sz="4" w:space="0" w:color="auto"/>
              <w:left w:val="single" w:sz="4" w:space="0" w:color="auto"/>
              <w:bottom w:val="single" w:sz="4" w:space="0" w:color="auto"/>
              <w:right w:val="single" w:sz="4" w:space="0" w:color="auto"/>
            </w:tcBorders>
          </w:tcPr>
          <w:p w14:paraId="79EE47AC" w14:textId="77777777" w:rsidR="006D0F4D" w:rsidRDefault="006D0F4D" w:rsidP="00BC443E">
            <w:pPr>
              <w:spacing w:after="0" w:line="240" w:lineRule="auto"/>
              <w:rPr>
                <w:rFonts w:ascii="Calibri" w:eastAsia="Times New Roman" w:hAnsi="Calibri" w:cs="Times New Roman"/>
                <w:sz w:val="20"/>
                <w:szCs w:val="20"/>
              </w:rPr>
            </w:pPr>
            <w:r>
              <w:rPr>
                <w:rFonts w:ascii="Calibri" w:eastAsia="Times New Roman" w:hAnsi="Calibri" w:cs="Times New Roman"/>
                <w:sz w:val="20"/>
                <w:szCs w:val="20"/>
              </w:rPr>
              <w:t>Ability to adjust activities planned by the teacher to ensure participation by students from the centre.</w:t>
            </w:r>
          </w:p>
        </w:tc>
        <w:tc>
          <w:tcPr>
            <w:tcW w:w="992" w:type="dxa"/>
            <w:tcBorders>
              <w:top w:val="single" w:sz="4" w:space="0" w:color="auto"/>
              <w:left w:val="single" w:sz="4" w:space="0" w:color="auto"/>
              <w:bottom w:val="single" w:sz="4" w:space="0" w:color="auto"/>
              <w:right w:val="single" w:sz="4" w:space="0" w:color="auto"/>
            </w:tcBorders>
            <w:vAlign w:val="center"/>
          </w:tcPr>
          <w:p w14:paraId="45409895" w14:textId="77777777" w:rsidR="006D0F4D" w:rsidRPr="00290813" w:rsidRDefault="006D0F4D" w:rsidP="00BC443E">
            <w:pPr>
              <w:spacing w:after="0" w:line="240" w:lineRule="auto"/>
              <w:jc w:val="center"/>
              <w:rPr>
                <w:rFonts w:ascii="Calibri" w:eastAsia="Times New Roman" w:hAnsi="Calibri" w:cs="Times New Roman"/>
                <w:sz w:val="20"/>
                <w:szCs w:val="20"/>
              </w:rPr>
            </w:pPr>
            <w:r w:rsidRPr="00290813">
              <w:rPr>
                <w:rFonts w:ascii="Calibri" w:eastAsia="Times New Roman" w:hAnsi="Calibri" w:cs="Times New Roman"/>
                <w:sz w:val="20"/>
                <w:szCs w:val="20"/>
              </w:rPr>
              <w:sym w:font="Wingdings" w:char="F0FC"/>
            </w:r>
          </w:p>
        </w:tc>
        <w:tc>
          <w:tcPr>
            <w:tcW w:w="1025" w:type="dxa"/>
            <w:tcBorders>
              <w:top w:val="single" w:sz="4" w:space="0" w:color="auto"/>
              <w:left w:val="single" w:sz="4" w:space="0" w:color="auto"/>
              <w:bottom w:val="single" w:sz="4" w:space="0" w:color="auto"/>
              <w:right w:val="single" w:sz="4" w:space="0" w:color="auto"/>
            </w:tcBorders>
            <w:vAlign w:val="center"/>
          </w:tcPr>
          <w:p w14:paraId="5A2A52C9" w14:textId="77777777" w:rsidR="006D0F4D" w:rsidRPr="00290813" w:rsidRDefault="006D0F4D" w:rsidP="00BC443E">
            <w:pPr>
              <w:spacing w:after="0" w:line="240" w:lineRule="auto"/>
              <w:jc w:val="center"/>
              <w:rPr>
                <w:rFonts w:ascii="Calibri" w:eastAsia="Times New Roman" w:hAnsi="Calibri" w:cs="Times New Roman"/>
                <w:sz w:val="20"/>
                <w:szCs w:val="20"/>
              </w:rPr>
            </w:pPr>
          </w:p>
        </w:tc>
      </w:tr>
      <w:tr w:rsidR="00732437" w:rsidRPr="00770718" w14:paraId="71E855EC" w14:textId="77777777" w:rsidTr="00BC443E">
        <w:tc>
          <w:tcPr>
            <w:tcW w:w="1526" w:type="dxa"/>
            <w:vMerge w:val="restart"/>
            <w:tcBorders>
              <w:left w:val="single" w:sz="4" w:space="0" w:color="auto"/>
              <w:right w:val="single" w:sz="4" w:space="0" w:color="auto"/>
            </w:tcBorders>
          </w:tcPr>
          <w:p w14:paraId="1404D096" w14:textId="77777777" w:rsidR="00732437" w:rsidRPr="00016AEA" w:rsidRDefault="00732437" w:rsidP="00BC443E">
            <w:pPr>
              <w:spacing w:after="0" w:line="240" w:lineRule="auto"/>
              <w:rPr>
                <w:rFonts w:ascii="Calibri" w:eastAsia="Times New Roman" w:hAnsi="Calibri" w:cs="Times New Roman"/>
                <w:sz w:val="20"/>
                <w:szCs w:val="20"/>
              </w:rPr>
            </w:pPr>
            <w:r w:rsidRPr="007954E5">
              <w:rPr>
                <w:rFonts w:ascii="Calibri" w:eastAsia="Times New Roman" w:hAnsi="Calibri" w:cs="Times New Roman"/>
                <w:b/>
                <w:sz w:val="20"/>
                <w:szCs w:val="20"/>
              </w:rPr>
              <w:t>Knowledge and Understanding</w:t>
            </w:r>
          </w:p>
        </w:tc>
        <w:tc>
          <w:tcPr>
            <w:tcW w:w="6946" w:type="dxa"/>
            <w:tcBorders>
              <w:top w:val="single" w:sz="4" w:space="0" w:color="auto"/>
              <w:left w:val="single" w:sz="4" w:space="0" w:color="auto"/>
              <w:bottom w:val="single" w:sz="4" w:space="0" w:color="auto"/>
              <w:right w:val="single" w:sz="4" w:space="0" w:color="auto"/>
            </w:tcBorders>
          </w:tcPr>
          <w:p w14:paraId="17C2C58A" w14:textId="77777777" w:rsidR="00732437" w:rsidRPr="007954E5" w:rsidRDefault="00732437" w:rsidP="00BC443E">
            <w:pPr>
              <w:spacing w:after="0" w:line="240" w:lineRule="auto"/>
              <w:rPr>
                <w:rFonts w:ascii="Calibri" w:eastAsia="Times New Roman" w:hAnsi="Calibri" w:cs="Times New Roman"/>
                <w:sz w:val="20"/>
                <w:szCs w:val="20"/>
              </w:rPr>
            </w:pPr>
            <w:r w:rsidRPr="007954E5">
              <w:rPr>
                <w:rFonts w:ascii="Calibri" w:eastAsia="Times New Roman" w:hAnsi="Calibri" w:cs="Times New Roman"/>
                <w:sz w:val="20"/>
                <w:szCs w:val="20"/>
              </w:rPr>
              <w:t>An awareness of school based education including child development</w:t>
            </w:r>
          </w:p>
        </w:tc>
        <w:tc>
          <w:tcPr>
            <w:tcW w:w="992" w:type="dxa"/>
            <w:tcBorders>
              <w:top w:val="single" w:sz="4" w:space="0" w:color="auto"/>
              <w:left w:val="single" w:sz="4" w:space="0" w:color="auto"/>
              <w:bottom w:val="single" w:sz="4" w:space="0" w:color="auto"/>
              <w:right w:val="single" w:sz="4" w:space="0" w:color="auto"/>
            </w:tcBorders>
            <w:vAlign w:val="center"/>
          </w:tcPr>
          <w:p w14:paraId="2620F7B5" w14:textId="77777777" w:rsidR="00732437" w:rsidRPr="00290813" w:rsidRDefault="00732437" w:rsidP="00BC443E">
            <w:pPr>
              <w:spacing w:after="0" w:line="240" w:lineRule="auto"/>
              <w:jc w:val="center"/>
              <w:rPr>
                <w:rFonts w:ascii="Calibri" w:eastAsia="Times New Roman" w:hAnsi="Calibri" w:cs="Times New Roman"/>
                <w:sz w:val="20"/>
                <w:szCs w:val="20"/>
              </w:rPr>
            </w:pPr>
          </w:p>
        </w:tc>
        <w:tc>
          <w:tcPr>
            <w:tcW w:w="1025" w:type="dxa"/>
            <w:tcBorders>
              <w:top w:val="single" w:sz="4" w:space="0" w:color="auto"/>
              <w:left w:val="single" w:sz="4" w:space="0" w:color="auto"/>
              <w:bottom w:val="single" w:sz="4" w:space="0" w:color="auto"/>
              <w:right w:val="single" w:sz="4" w:space="0" w:color="auto"/>
            </w:tcBorders>
            <w:vAlign w:val="center"/>
          </w:tcPr>
          <w:p w14:paraId="59CB938C" w14:textId="77777777" w:rsidR="00732437" w:rsidRPr="00290813" w:rsidRDefault="00732437" w:rsidP="00BC443E">
            <w:pPr>
              <w:spacing w:after="0" w:line="240" w:lineRule="auto"/>
              <w:jc w:val="center"/>
              <w:rPr>
                <w:rFonts w:ascii="Calibri" w:eastAsia="Times New Roman" w:hAnsi="Calibri" w:cs="Times New Roman"/>
                <w:sz w:val="20"/>
                <w:szCs w:val="20"/>
              </w:rPr>
            </w:pPr>
            <w:r w:rsidRPr="00290813">
              <w:rPr>
                <w:rFonts w:ascii="Calibri" w:eastAsia="Times New Roman" w:hAnsi="Calibri" w:cs="Times New Roman"/>
                <w:sz w:val="20"/>
                <w:szCs w:val="20"/>
              </w:rPr>
              <w:sym w:font="Wingdings" w:char="F0FC"/>
            </w:r>
          </w:p>
        </w:tc>
      </w:tr>
      <w:tr w:rsidR="00732437" w:rsidRPr="00770718" w14:paraId="4DF290DD" w14:textId="77777777" w:rsidTr="00BC443E">
        <w:tc>
          <w:tcPr>
            <w:tcW w:w="1526" w:type="dxa"/>
            <w:vMerge/>
            <w:tcBorders>
              <w:left w:val="single" w:sz="4" w:space="0" w:color="auto"/>
              <w:right w:val="single" w:sz="4" w:space="0" w:color="auto"/>
            </w:tcBorders>
            <w:vAlign w:val="center"/>
          </w:tcPr>
          <w:p w14:paraId="7935266F" w14:textId="77777777" w:rsidR="00732437" w:rsidRPr="00016AEA" w:rsidRDefault="00732437" w:rsidP="00BC443E">
            <w:pPr>
              <w:spacing w:after="0" w:line="240" w:lineRule="auto"/>
              <w:rPr>
                <w:rFonts w:ascii="Calibri" w:eastAsia="Times New Roman" w:hAnsi="Calibri" w:cs="Times New Roman"/>
                <w:sz w:val="20"/>
                <w:szCs w:val="20"/>
              </w:rPr>
            </w:pPr>
          </w:p>
        </w:tc>
        <w:tc>
          <w:tcPr>
            <w:tcW w:w="6946" w:type="dxa"/>
            <w:tcBorders>
              <w:top w:val="single" w:sz="4" w:space="0" w:color="auto"/>
              <w:left w:val="single" w:sz="4" w:space="0" w:color="auto"/>
              <w:bottom w:val="single" w:sz="4" w:space="0" w:color="auto"/>
              <w:right w:val="single" w:sz="4" w:space="0" w:color="auto"/>
            </w:tcBorders>
          </w:tcPr>
          <w:p w14:paraId="07105927" w14:textId="77777777" w:rsidR="00732437" w:rsidRPr="007954E5" w:rsidRDefault="00732437" w:rsidP="00BC443E">
            <w:pPr>
              <w:spacing w:after="0" w:line="240" w:lineRule="auto"/>
              <w:rPr>
                <w:rFonts w:ascii="Calibri" w:eastAsia="Times New Roman" w:hAnsi="Calibri" w:cs="Times New Roman"/>
                <w:sz w:val="20"/>
                <w:szCs w:val="20"/>
              </w:rPr>
            </w:pPr>
            <w:r>
              <w:rPr>
                <w:rFonts w:ascii="Calibri" w:eastAsia="Times New Roman" w:hAnsi="Calibri" w:cs="Times New Roman"/>
                <w:sz w:val="20"/>
                <w:szCs w:val="20"/>
              </w:rPr>
              <w:t>Knowledge and understanding of the SEN</w:t>
            </w:r>
            <w:r w:rsidR="00A549BD">
              <w:rPr>
                <w:rFonts w:ascii="Calibri" w:eastAsia="Times New Roman" w:hAnsi="Calibri" w:cs="Times New Roman"/>
                <w:sz w:val="20"/>
                <w:szCs w:val="20"/>
              </w:rPr>
              <w:t>D</w:t>
            </w:r>
            <w:r>
              <w:rPr>
                <w:rFonts w:ascii="Calibri" w:eastAsia="Times New Roman" w:hAnsi="Calibri" w:cs="Times New Roman"/>
                <w:sz w:val="20"/>
                <w:szCs w:val="20"/>
              </w:rPr>
              <w:t xml:space="preserve"> code of practice.</w:t>
            </w:r>
          </w:p>
        </w:tc>
        <w:tc>
          <w:tcPr>
            <w:tcW w:w="992" w:type="dxa"/>
            <w:tcBorders>
              <w:top w:val="single" w:sz="4" w:space="0" w:color="auto"/>
              <w:left w:val="single" w:sz="4" w:space="0" w:color="auto"/>
              <w:bottom w:val="single" w:sz="4" w:space="0" w:color="auto"/>
              <w:right w:val="single" w:sz="4" w:space="0" w:color="auto"/>
            </w:tcBorders>
            <w:vAlign w:val="center"/>
          </w:tcPr>
          <w:p w14:paraId="1938E524" w14:textId="77777777" w:rsidR="00732437" w:rsidRPr="00290813" w:rsidRDefault="00732437" w:rsidP="00BC443E">
            <w:pPr>
              <w:spacing w:after="0" w:line="240" w:lineRule="auto"/>
              <w:jc w:val="center"/>
              <w:rPr>
                <w:rFonts w:ascii="Calibri" w:eastAsia="Times New Roman" w:hAnsi="Calibri" w:cs="Times New Roman"/>
                <w:sz w:val="20"/>
                <w:szCs w:val="20"/>
              </w:rPr>
            </w:pPr>
            <w:r w:rsidRPr="00290813">
              <w:rPr>
                <w:rFonts w:ascii="Calibri" w:eastAsia="Times New Roman" w:hAnsi="Calibri" w:cs="Times New Roman"/>
                <w:sz w:val="20"/>
                <w:szCs w:val="20"/>
              </w:rPr>
              <w:sym w:font="Wingdings" w:char="F0FC"/>
            </w:r>
          </w:p>
        </w:tc>
        <w:tc>
          <w:tcPr>
            <w:tcW w:w="1025" w:type="dxa"/>
            <w:tcBorders>
              <w:top w:val="single" w:sz="4" w:space="0" w:color="auto"/>
              <w:left w:val="single" w:sz="4" w:space="0" w:color="auto"/>
              <w:bottom w:val="single" w:sz="4" w:space="0" w:color="auto"/>
              <w:right w:val="single" w:sz="4" w:space="0" w:color="auto"/>
            </w:tcBorders>
            <w:vAlign w:val="center"/>
          </w:tcPr>
          <w:p w14:paraId="36BB63DB" w14:textId="77777777" w:rsidR="00732437" w:rsidRPr="00290813" w:rsidRDefault="00732437" w:rsidP="00BC443E">
            <w:pPr>
              <w:spacing w:after="0" w:line="240" w:lineRule="auto"/>
              <w:jc w:val="center"/>
              <w:rPr>
                <w:rFonts w:ascii="Calibri" w:eastAsia="Times New Roman" w:hAnsi="Calibri" w:cs="Times New Roman"/>
                <w:sz w:val="20"/>
                <w:szCs w:val="20"/>
              </w:rPr>
            </w:pPr>
          </w:p>
        </w:tc>
      </w:tr>
      <w:tr w:rsidR="00732437" w:rsidRPr="00770718" w14:paraId="3E607738" w14:textId="77777777" w:rsidTr="00BC443E">
        <w:tc>
          <w:tcPr>
            <w:tcW w:w="1526" w:type="dxa"/>
            <w:vMerge/>
            <w:tcBorders>
              <w:left w:val="single" w:sz="4" w:space="0" w:color="auto"/>
              <w:right w:val="single" w:sz="4" w:space="0" w:color="auto"/>
            </w:tcBorders>
            <w:vAlign w:val="center"/>
          </w:tcPr>
          <w:p w14:paraId="6DAC52FC" w14:textId="77777777" w:rsidR="00732437" w:rsidRPr="00016AEA" w:rsidRDefault="00732437" w:rsidP="00BC443E">
            <w:pPr>
              <w:spacing w:after="0" w:line="240" w:lineRule="auto"/>
              <w:rPr>
                <w:rFonts w:ascii="Calibri" w:eastAsia="Times New Roman" w:hAnsi="Calibri" w:cs="Times New Roman"/>
                <w:sz w:val="20"/>
                <w:szCs w:val="20"/>
              </w:rPr>
            </w:pPr>
          </w:p>
        </w:tc>
        <w:tc>
          <w:tcPr>
            <w:tcW w:w="6946" w:type="dxa"/>
            <w:tcBorders>
              <w:top w:val="single" w:sz="4" w:space="0" w:color="auto"/>
              <w:left w:val="single" w:sz="4" w:space="0" w:color="auto"/>
              <w:bottom w:val="single" w:sz="4" w:space="0" w:color="auto"/>
              <w:right w:val="single" w:sz="4" w:space="0" w:color="auto"/>
            </w:tcBorders>
          </w:tcPr>
          <w:p w14:paraId="06F8928C" w14:textId="77777777" w:rsidR="00732437" w:rsidRDefault="00732437" w:rsidP="00BC443E">
            <w:pPr>
              <w:spacing w:after="0" w:line="240" w:lineRule="auto"/>
              <w:rPr>
                <w:rFonts w:ascii="Calibri" w:eastAsia="Times New Roman" w:hAnsi="Calibri" w:cs="Times New Roman"/>
                <w:sz w:val="20"/>
                <w:szCs w:val="20"/>
              </w:rPr>
            </w:pPr>
            <w:r>
              <w:rPr>
                <w:rFonts w:ascii="Calibri" w:eastAsia="Times New Roman" w:hAnsi="Calibri" w:cs="Times New Roman"/>
                <w:sz w:val="20"/>
                <w:szCs w:val="20"/>
              </w:rPr>
              <w:t>Knowledge of strategies which</w:t>
            </w:r>
            <w:r w:rsidR="00A549BD">
              <w:rPr>
                <w:rFonts w:ascii="Calibri" w:eastAsia="Times New Roman" w:hAnsi="Calibri" w:cs="Times New Roman"/>
                <w:sz w:val="20"/>
                <w:szCs w:val="20"/>
              </w:rPr>
              <w:t xml:space="preserve"> work well for students with ASC</w:t>
            </w:r>
            <w:r>
              <w:rPr>
                <w:rFonts w:ascii="Calibri" w:eastAsia="Times New Roman" w:hAnsi="Calibri" w:cs="Times New Roman"/>
                <w:sz w:val="20"/>
                <w:szCs w:val="20"/>
              </w:rPr>
              <w:t xml:space="preserve"> and the ability to use them to ensure curriculum access for students from the centre</w:t>
            </w:r>
          </w:p>
        </w:tc>
        <w:tc>
          <w:tcPr>
            <w:tcW w:w="992" w:type="dxa"/>
            <w:tcBorders>
              <w:top w:val="single" w:sz="4" w:space="0" w:color="auto"/>
              <w:left w:val="single" w:sz="4" w:space="0" w:color="auto"/>
              <w:bottom w:val="single" w:sz="4" w:space="0" w:color="auto"/>
              <w:right w:val="single" w:sz="4" w:space="0" w:color="auto"/>
            </w:tcBorders>
            <w:vAlign w:val="center"/>
          </w:tcPr>
          <w:p w14:paraId="091AC839" w14:textId="77777777" w:rsidR="00732437" w:rsidRPr="00290813" w:rsidRDefault="00732437" w:rsidP="00BC443E">
            <w:pPr>
              <w:spacing w:after="0" w:line="240" w:lineRule="auto"/>
              <w:jc w:val="center"/>
              <w:rPr>
                <w:rFonts w:ascii="Calibri" w:eastAsia="Times New Roman" w:hAnsi="Calibri" w:cs="Times New Roman"/>
                <w:sz w:val="20"/>
                <w:szCs w:val="20"/>
              </w:rPr>
            </w:pPr>
            <w:r w:rsidRPr="00290813">
              <w:rPr>
                <w:rFonts w:ascii="Calibri" w:eastAsia="Times New Roman" w:hAnsi="Calibri" w:cs="Times New Roman"/>
                <w:sz w:val="20"/>
                <w:szCs w:val="20"/>
              </w:rPr>
              <w:sym w:font="Wingdings" w:char="F0FC"/>
            </w:r>
          </w:p>
        </w:tc>
        <w:tc>
          <w:tcPr>
            <w:tcW w:w="1025" w:type="dxa"/>
            <w:tcBorders>
              <w:top w:val="single" w:sz="4" w:space="0" w:color="auto"/>
              <w:left w:val="single" w:sz="4" w:space="0" w:color="auto"/>
              <w:bottom w:val="single" w:sz="4" w:space="0" w:color="auto"/>
              <w:right w:val="single" w:sz="4" w:space="0" w:color="auto"/>
            </w:tcBorders>
            <w:vAlign w:val="center"/>
          </w:tcPr>
          <w:p w14:paraId="637FF17F" w14:textId="77777777" w:rsidR="00732437" w:rsidRPr="00290813" w:rsidRDefault="00732437" w:rsidP="00BC443E">
            <w:pPr>
              <w:spacing w:after="0" w:line="240" w:lineRule="auto"/>
              <w:jc w:val="center"/>
              <w:rPr>
                <w:rFonts w:ascii="Calibri" w:eastAsia="Times New Roman" w:hAnsi="Calibri" w:cs="Times New Roman"/>
                <w:sz w:val="20"/>
                <w:szCs w:val="20"/>
              </w:rPr>
            </w:pPr>
          </w:p>
        </w:tc>
      </w:tr>
      <w:tr w:rsidR="00732437" w:rsidRPr="00770718" w14:paraId="71FF0A3B" w14:textId="77777777" w:rsidTr="00BC443E">
        <w:tc>
          <w:tcPr>
            <w:tcW w:w="1526" w:type="dxa"/>
            <w:vMerge/>
            <w:tcBorders>
              <w:left w:val="single" w:sz="4" w:space="0" w:color="auto"/>
              <w:right w:val="single" w:sz="4" w:space="0" w:color="auto"/>
            </w:tcBorders>
            <w:vAlign w:val="center"/>
          </w:tcPr>
          <w:p w14:paraId="15CA7045" w14:textId="77777777" w:rsidR="00732437" w:rsidRPr="00016AEA" w:rsidRDefault="00732437" w:rsidP="00BC443E">
            <w:pPr>
              <w:spacing w:after="0" w:line="240" w:lineRule="auto"/>
              <w:rPr>
                <w:rFonts w:ascii="Calibri" w:eastAsia="Times New Roman" w:hAnsi="Calibri" w:cs="Times New Roman"/>
                <w:sz w:val="20"/>
                <w:szCs w:val="20"/>
              </w:rPr>
            </w:pPr>
          </w:p>
        </w:tc>
        <w:tc>
          <w:tcPr>
            <w:tcW w:w="6946" w:type="dxa"/>
            <w:tcBorders>
              <w:top w:val="single" w:sz="4" w:space="0" w:color="auto"/>
              <w:left w:val="single" w:sz="4" w:space="0" w:color="auto"/>
              <w:bottom w:val="single" w:sz="4" w:space="0" w:color="auto"/>
              <w:right w:val="single" w:sz="4" w:space="0" w:color="auto"/>
            </w:tcBorders>
          </w:tcPr>
          <w:p w14:paraId="1241C124" w14:textId="77777777" w:rsidR="00732437" w:rsidRDefault="00732437" w:rsidP="00BC443E">
            <w:pPr>
              <w:spacing w:after="0" w:line="240" w:lineRule="auto"/>
              <w:rPr>
                <w:rFonts w:ascii="Calibri" w:eastAsia="Times New Roman" w:hAnsi="Calibri" w:cs="Times New Roman"/>
                <w:sz w:val="20"/>
                <w:szCs w:val="20"/>
              </w:rPr>
            </w:pPr>
            <w:r>
              <w:rPr>
                <w:rFonts w:ascii="Calibri" w:eastAsia="Times New Roman" w:hAnsi="Calibri" w:cs="Times New Roman"/>
                <w:sz w:val="20"/>
                <w:szCs w:val="20"/>
              </w:rPr>
              <w:t>Good IT Skills and knowledge software and websites in order to carry out administrative tasks and support students with activities in classroom and support students learning.</w:t>
            </w:r>
          </w:p>
        </w:tc>
        <w:tc>
          <w:tcPr>
            <w:tcW w:w="992" w:type="dxa"/>
            <w:tcBorders>
              <w:top w:val="single" w:sz="4" w:space="0" w:color="auto"/>
              <w:left w:val="single" w:sz="4" w:space="0" w:color="auto"/>
              <w:bottom w:val="single" w:sz="4" w:space="0" w:color="auto"/>
              <w:right w:val="single" w:sz="4" w:space="0" w:color="auto"/>
            </w:tcBorders>
            <w:vAlign w:val="center"/>
          </w:tcPr>
          <w:p w14:paraId="7F9B2CC9" w14:textId="77777777" w:rsidR="00732437" w:rsidRPr="00290813" w:rsidRDefault="00732437" w:rsidP="00BC443E">
            <w:pPr>
              <w:spacing w:after="0" w:line="240" w:lineRule="auto"/>
              <w:jc w:val="center"/>
              <w:rPr>
                <w:rFonts w:ascii="Calibri" w:eastAsia="Times New Roman" w:hAnsi="Calibri" w:cs="Times New Roman"/>
                <w:sz w:val="20"/>
                <w:szCs w:val="20"/>
              </w:rPr>
            </w:pPr>
            <w:r w:rsidRPr="00290813">
              <w:rPr>
                <w:rFonts w:ascii="Calibri" w:eastAsia="Times New Roman" w:hAnsi="Calibri" w:cs="Times New Roman"/>
                <w:sz w:val="20"/>
                <w:szCs w:val="20"/>
              </w:rPr>
              <w:sym w:font="Wingdings" w:char="F0FC"/>
            </w:r>
          </w:p>
        </w:tc>
        <w:tc>
          <w:tcPr>
            <w:tcW w:w="1025" w:type="dxa"/>
            <w:tcBorders>
              <w:top w:val="single" w:sz="4" w:space="0" w:color="auto"/>
              <w:left w:val="single" w:sz="4" w:space="0" w:color="auto"/>
              <w:bottom w:val="single" w:sz="4" w:space="0" w:color="auto"/>
              <w:right w:val="single" w:sz="4" w:space="0" w:color="auto"/>
            </w:tcBorders>
            <w:vAlign w:val="center"/>
          </w:tcPr>
          <w:p w14:paraId="7F120963" w14:textId="77777777" w:rsidR="00732437" w:rsidRPr="00290813" w:rsidRDefault="00732437" w:rsidP="00BC443E">
            <w:pPr>
              <w:spacing w:after="0" w:line="240" w:lineRule="auto"/>
              <w:jc w:val="center"/>
              <w:rPr>
                <w:rFonts w:ascii="Calibri" w:eastAsia="Times New Roman" w:hAnsi="Calibri" w:cs="Times New Roman"/>
                <w:sz w:val="20"/>
                <w:szCs w:val="20"/>
              </w:rPr>
            </w:pPr>
          </w:p>
        </w:tc>
      </w:tr>
      <w:tr w:rsidR="00732437" w:rsidRPr="00770718" w14:paraId="405BC688" w14:textId="77777777" w:rsidTr="00BC443E">
        <w:tc>
          <w:tcPr>
            <w:tcW w:w="1526" w:type="dxa"/>
            <w:vMerge/>
            <w:tcBorders>
              <w:left w:val="single" w:sz="4" w:space="0" w:color="auto"/>
              <w:right w:val="single" w:sz="4" w:space="0" w:color="auto"/>
            </w:tcBorders>
            <w:vAlign w:val="center"/>
          </w:tcPr>
          <w:p w14:paraId="60386F98" w14:textId="77777777" w:rsidR="00732437" w:rsidRPr="00016AEA" w:rsidRDefault="00732437" w:rsidP="00BC443E">
            <w:pPr>
              <w:spacing w:after="0" w:line="240" w:lineRule="auto"/>
              <w:rPr>
                <w:rFonts w:ascii="Calibri" w:eastAsia="Times New Roman" w:hAnsi="Calibri" w:cs="Times New Roman"/>
                <w:sz w:val="20"/>
                <w:szCs w:val="20"/>
              </w:rPr>
            </w:pPr>
          </w:p>
        </w:tc>
        <w:tc>
          <w:tcPr>
            <w:tcW w:w="6946" w:type="dxa"/>
            <w:tcBorders>
              <w:top w:val="single" w:sz="4" w:space="0" w:color="auto"/>
              <w:left w:val="single" w:sz="4" w:space="0" w:color="auto"/>
              <w:bottom w:val="single" w:sz="4" w:space="0" w:color="auto"/>
              <w:right w:val="single" w:sz="4" w:space="0" w:color="auto"/>
            </w:tcBorders>
          </w:tcPr>
          <w:p w14:paraId="701E054A" w14:textId="77777777" w:rsidR="00732437" w:rsidRDefault="00732437" w:rsidP="00BC443E">
            <w:pPr>
              <w:spacing w:after="0" w:line="240" w:lineRule="auto"/>
              <w:rPr>
                <w:rFonts w:ascii="Calibri" w:eastAsia="Times New Roman" w:hAnsi="Calibri" w:cs="Times New Roman"/>
                <w:sz w:val="20"/>
                <w:szCs w:val="20"/>
              </w:rPr>
            </w:pPr>
            <w:r>
              <w:rPr>
                <w:rFonts w:ascii="Calibri" w:eastAsia="Times New Roman" w:hAnsi="Calibri" w:cs="Times New Roman"/>
                <w:sz w:val="20"/>
                <w:szCs w:val="20"/>
              </w:rPr>
              <w:t>Good understanding of positive behaviour management strategies.</w:t>
            </w:r>
          </w:p>
        </w:tc>
        <w:tc>
          <w:tcPr>
            <w:tcW w:w="992" w:type="dxa"/>
            <w:tcBorders>
              <w:top w:val="single" w:sz="4" w:space="0" w:color="auto"/>
              <w:left w:val="single" w:sz="4" w:space="0" w:color="auto"/>
              <w:bottom w:val="single" w:sz="4" w:space="0" w:color="auto"/>
              <w:right w:val="single" w:sz="4" w:space="0" w:color="auto"/>
            </w:tcBorders>
            <w:vAlign w:val="center"/>
          </w:tcPr>
          <w:p w14:paraId="4ABDD760" w14:textId="77777777" w:rsidR="00732437" w:rsidRPr="00290813" w:rsidRDefault="00732437" w:rsidP="00BC443E">
            <w:pPr>
              <w:spacing w:after="0" w:line="240" w:lineRule="auto"/>
              <w:jc w:val="center"/>
              <w:rPr>
                <w:rFonts w:ascii="Calibri" w:eastAsia="Times New Roman" w:hAnsi="Calibri" w:cs="Times New Roman"/>
                <w:sz w:val="20"/>
                <w:szCs w:val="20"/>
              </w:rPr>
            </w:pPr>
            <w:r w:rsidRPr="00290813">
              <w:rPr>
                <w:rFonts w:ascii="Calibri" w:eastAsia="Times New Roman" w:hAnsi="Calibri" w:cs="Times New Roman"/>
                <w:sz w:val="20"/>
                <w:szCs w:val="20"/>
              </w:rPr>
              <w:sym w:font="Wingdings" w:char="F0FC"/>
            </w:r>
          </w:p>
        </w:tc>
        <w:tc>
          <w:tcPr>
            <w:tcW w:w="1025" w:type="dxa"/>
            <w:tcBorders>
              <w:top w:val="single" w:sz="4" w:space="0" w:color="auto"/>
              <w:left w:val="single" w:sz="4" w:space="0" w:color="auto"/>
              <w:bottom w:val="single" w:sz="4" w:space="0" w:color="auto"/>
              <w:right w:val="single" w:sz="4" w:space="0" w:color="auto"/>
            </w:tcBorders>
            <w:vAlign w:val="center"/>
          </w:tcPr>
          <w:p w14:paraId="6FFC6280" w14:textId="77777777" w:rsidR="00732437" w:rsidRPr="00290813" w:rsidRDefault="00732437" w:rsidP="00BC443E">
            <w:pPr>
              <w:spacing w:after="0" w:line="240" w:lineRule="auto"/>
              <w:jc w:val="center"/>
              <w:rPr>
                <w:rFonts w:ascii="Calibri" w:eastAsia="Times New Roman" w:hAnsi="Calibri" w:cs="Times New Roman"/>
                <w:sz w:val="20"/>
                <w:szCs w:val="20"/>
              </w:rPr>
            </w:pPr>
          </w:p>
        </w:tc>
      </w:tr>
      <w:tr w:rsidR="005903E5" w:rsidRPr="00770718" w14:paraId="51BD0E19" w14:textId="77777777" w:rsidTr="00BC443E">
        <w:tc>
          <w:tcPr>
            <w:tcW w:w="1526" w:type="dxa"/>
            <w:vMerge/>
            <w:tcBorders>
              <w:left w:val="single" w:sz="4" w:space="0" w:color="auto"/>
              <w:right w:val="single" w:sz="4" w:space="0" w:color="auto"/>
            </w:tcBorders>
            <w:vAlign w:val="center"/>
          </w:tcPr>
          <w:p w14:paraId="1BDC16F7" w14:textId="77777777" w:rsidR="005903E5" w:rsidRPr="00016AEA" w:rsidRDefault="005903E5" w:rsidP="00BC443E">
            <w:pPr>
              <w:spacing w:after="0" w:line="240" w:lineRule="auto"/>
              <w:rPr>
                <w:rFonts w:ascii="Calibri" w:eastAsia="Times New Roman" w:hAnsi="Calibri" w:cs="Times New Roman"/>
                <w:sz w:val="20"/>
                <w:szCs w:val="20"/>
              </w:rPr>
            </w:pPr>
          </w:p>
        </w:tc>
        <w:tc>
          <w:tcPr>
            <w:tcW w:w="6946" w:type="dxa"/>
            <w:tcBorders>
              <w:top w:val="single" w:sz="4" w:space="0" w:color="auto"/>
              <w:left w:val="single" w:sz="4" w:space="0" w:color="auto"/>
              <w:bottom w:val="single" w:sz="4" w:space="0" w:color="auto"/>
              <w:right w:val="single" w:sz="4" w:space="0" w:color="auto"/>
            </w:tcBorders>
          </w:tcPr>
          <w:p w14:paraId="6569C71D" w14:textId="77777777" w:rsidR="005903E5" w:rsidRDefault="005903E5" w:rsidP="00BC443E">
            <w:pPr>
              <w:spacing w:after="0" w:line="240" w:lineRule="auto"/>
              <w:rPr>
                <w:rFonts w:ascii="Calibri" w:eastAsia="Times New Roman" w:hAnsi="Calibri" w:cs="Times New Roman"/>
                <w:sz w:val="20"/>
                <w:szCs w:val="20"/>
              </w:rPr>
            </w:pPr>
            <w:r>
              <w:rPr>
                <w:rFonts w:ascii="Calibri" w:eastAsia="Times New Roman" w:hAnsi="Calibri" w:cs="Times New Roman"/>
                <w:sz w:val="20"/>
                <w:szCs w:val="20"/>
              </w:rPr>
              <w:t>Appreciation of absolute confidentiality of information received in Academy</w:t>
            </w:r>
          </w:p>
        </w:tc>
        <w:tc>
          <w:tcPr>
            <w:tcW w:w="992" w:type="dxa"/>
            <w:tcBorders>
              <w:top w:val="single" w:sz="4" w:space="0" w:color="auto"/>
              <w:left w:val="single" w:sz="4" w:space="0" w:color="auto"/>
              <w:bottom w:val="single" w:sz="4" w:space="0" w:color="auto"/>
              <w:right w:val="single" w:sz="4" w:space="0" w:color="auto"/>
            </w:tcBorders>
            <w:vAlign w:val="center"/>
          </w:tcPr>
          <w:p w14:paraId="26088505" w14:textId="77777777" w:rsidR="005903E5" w:rsidRPr="00290813" w:rsidRDefault="005903E5" w:rsidP="00BC443E">
            <w:pPr>
              <w:spacing w:after="0" w:line="240" w:lineRule="auto"/>
              <w:jc w:val="center"/>
              <w:rPr>
                <w:rFonts w:ascii="Calibri" w:eastAsia="Times New Roman" w:hAnsi="Calibri" w:cs="Times New Roman"/>
                <w:sz w:val="20"/>
                <w:szCs w:val="20"/>
              </w:rPr>
            </w:pPr>
            <w:r w:rsidRPr="00290813">
              <w:rPr>
                <w:rFonts w:ascii="Calibri" w:eastAsia="Times New Roman" w:hAnsi="Calibri" w:cs="Times New Roman"/>
                <w:sz w:val="20"/>
                <w:szCs w:val="20"/>
              </w:rPr>
              <w:sym w:font="Wingdings" w:char="F0FC"/>
            </w:r>
          </w:p>
        </w:tc>
        <w:tc>
          <w:tcPr>
            <w:tcW w:w="1025" w:type="dxa"/>
            <w:tcBorders>
              <w:top w:val="single" w:sz="4" w:space="0" w:color="auto"/>
              <w:left w:val="single" w:sz="4" w:space="0" w:color="auto"/>
              <w:bottom w:val="single" w:sz="4" w:space="0" w:color="auto"/>
              <w:right w:val="single" w:sz="4" w:space="0" w:color="auto"/>
            </w:tcBorders>
            <w:vAlign w:val="center"/>
          </w:tcPr>
          <w:p w14:paraId="2FE3D05B" w14:textId="77777777" w:rsidR="005903E5" w:rsidRPr="00290813" w:rsidRDefault="005903E5" w:rsidP="00BC443E">
            <w:pPr>
              <w:spacing w:after="0" w:line="240" w:lineRule="auto"/>
              <w:jc w:val="center"/>
              <w:rPr>
                <w:rFonts w:ascii="Calibri" w:eastAsia="Times New Roman" w:hAnsi="Calibri" w:cs="Times New Roman"/>
                <w:sz w:val="20"/>
                <w:szCs w:val="20"/>
              </w:rPr>
            </w:pPr>
          </w:p>
        </w:tc>
      </w:tr>
      <w:tr w:rsidR="00732437" w:rsidRPr="00770718" w14:paraId="0F91FC71" w14:textId="77777777" w:rsidTr="00BC443E">
        <w:tc>
          <w:tcPr>
            <w:tcW w:w="1526" w:type="dxa"/>
            <w:vMerge/>
            <w:tcBorders>
              <w:left w:val="single" w:sz="4" w:space="0" w:color="auto"/>
              <w:right w:val="single" w:sz="4" w:space="0" w:color="auto"/>
            </w:tcBorders>
            <w:vAlign w:val="center"/>
          </w:tcPr>
          <w:p w14:paraId="5CD2A328" w14:textId="77777777" w:rsidR="00732437" w:rsidRPr="00016AEA" w:rsidRDefault="00732437" w:rsidP="00BC443E">
            <w:pPr>
              <w:spacing w:after="0" w:line="240" w:lineRule="auto"/>
              <w:rPr>
                <w:rFonts w:ascii="Calibri" w:eastAsia="Times New Roman" w:hAnsi="Calibri" w:cs="Times New Roman"/>
                <w:sz w:val="20"/>
                <w:szCs w:val="20"/>
              </w:rPr>
            </w:pPr>
          </w:p>
        </w:tc>
        <w:tc>
          <w:tcPr>
            <w:tcW w:w="6946" w:type="dxa"/>
            <w:tcBorders>
              <w:top w:val="single" w:sz="4" w:space="0" w:color="auto"/>
              <w:left w:val="single" w:sz="4" w:space="0" w:color="auto"/>
              <w:bottom w:val="single" w:sz="4" w:space="0" w:color="auto"/>
              <w:right w:val="single" w:sz="4" w:space="0" w:color="auto"/>
            </w:tcBorders>
          </w:tcPr>
          <w:p w14:paraId="17CA19B7" w14:textId="77777777" w:rsidR="00732437" w:rsidRDefault="00732437" w:rsidP="00BC443E">
            <w:pPr>
              <w:spacing w:after="0" w:line="240" w:lineRule="auto"/>
              <w:rPr>
                <w:rFonts w:ascii="Calibri" w:eastAsia="Times New Roman" w:hAnsi="Calibri" w:cs="Times New Roman"/>
                <w:sz w:val="20"/>
                <w:szCs w:val="20"/>
              </w:rPr>
            </w:pPr>
            <w:r>
              <w:rPr>
                <w:rFonts w:ascii="Calibri" w:eastAsia="Times New Roman" w:hAnsi="Calibri" w:cs="Times New Roman"/>
                <w:sz w:val="20"/>
                <w:szCs w:val="20"/>
              </w:rPr>
              <w:t>Have a good knowledge of strategies that help break down barriers to learning and be able to assist teachers with building them into their planning.</w:t>
            </w:r>
            <w:r w:rsidR="005903E5" w:rsidRPr="0004496A">
              <w:rPr>
                <w:rFonts w:ascii="Calibri" w:hAnsi="Calibri" w:cs="Arial"/>
              </w:rPr>
              <w:t xml:space="preserve"> </w:t>
            </w:r>
          </w:p>
        </w:tc>
        <w:tc>
          <w:tcPr>
            <w:tcW w:w="992" w:type="dxa"/>
            <w:tcBorders>
              <w:top w:val="single" w:sz="4" w:space="0" w:color="auto"/>
              <w:left w:val="single" w:sz="4" w:space="0" w:color="auto"/>
              <w:bottom w:val="single" w:sz="4" w:space="0" w:color="auto"/>
              <w:right w:val="single" w:sz="4" w:space="0" w:color="auto"/>
            </w:tcBorders>
            <w:vAlign w:val="center"/>
          </w:tcPr>
          <w:p w14:paraId="3F492F56" w14:textId="77777777" w:rsidR="00732437" w:rsidRPr="00290813" w:rsidRDefault="00732437" w:rsidP="00BC443E">
            <w:pPr>
              <w:spacing w:after="0" w:line="240" w:lineRule="auto"/>
              <w:jc w:val="center"/>
              <w:rPr>
                <w:rFonts w:ascii="Calibri" w:eastAsia="Times New Roman" w:hAnsi="Calibri" w:cs="Times New Roman"/>
                <w:sz w:val="20"/>
                <w:szCs w:val="20"/>
              </w:rPr>
            </w:pPr>
            <w:r w:rsidRPr="00290813">
              <w:rPr>
                <w:rFonts w:ascii="Calibri" w:eastAsia="Times New Roman" w:hAnsi="Calibri" w:cs="Times New Roman"/>
                <w:sz w:val="20"/>
                <w:szCs w:val="20"/>
              </w:rPr>
              <w:sym w:font="Wingdings" w:char="F0FC"/>
            </w:r>
          </w:p>
        </w:tc>
        <w:tc>
          <w:tcPr>
            <w:tcW w:w="1025" w:type="dxa"/>
            <w:tcBorders>
              <w:top w:val="single" w:sz="4" w:space="0" w:color="auto"/>
              <w:left w:val="single" w:sz="4" w:space="0" w:color="auto"/>
              <w:bottom w:val="single" w:sz="4" w:space="0" w:color="auto"/>
              <w:right w:val="single" w:sz="4" w:space="0" w:color="auto"/>
            </w:tcBorders>
            <w:vAlign w:val="center"/>
          </w:tcPr>
          <w:p w14:paraId="75A9D65F" w14:textId="77777777" w:rsidR="00732437" w:rsidRPr="00290813" w:rsidRDefault="00732437" w:rsidP="00BC443E">
            <w:pPr>
              <w:spacing w:after="0" w:line="240" w:lineRule="auto"/>
              <w:jc w:val="center"/>
              <w:rPr>
                <w:rFonts w:ascii="Calibri" w:eastAsia="Times New Roman" w:hAnsi="Calibri" w:cs="Times New Roman"/>
                <w:sz w:val="20"/>
                <w:szCs w:val="20"/>
              </w:rPr>
            </w:pPr>
          </w:p>
        </w:tc>
      </w:tr>
      <w:tr w:rsidR="006D0F4D" w:rsidRPr="00770718" w14:paraId="45FFF9CA" w14:textId="77777777" w:rsidTr="00BC443E">
        <w:tc>
          <w:tcPr>
            <w:tcW w:w="1526" w:type="dxa"/>
            <w:vMerge w:val="restart"/>
            <w:tcBorders>
              <w:top w:val="single" w:sz="4" w:space="0" w:color="auto"/>
              <w:left w:val="single" w:sz="4" w:space="0" w:color="auto"/>
              <w:right w:val="single" w:sz="4" w:space="0" w:color="auto"/>
            </w:tcBorders>
            <w:hideMark/>
          </w:tcPr>
          <w:p w14:paraId="6E8E2D53" w14:textId="77777777" w:rsidR="006D0F4D" w:rsidRPr="00016AEA" w:rsidRDefault="006D0F4D" w:rsidP="00BC443E">
            <w:pPr>
              <w:spacing w:after="0" w:line="240" w:lineRule="auto"/>
              <w:rPr>
                <w:rFonts w:ascii="Calibri" w:eastAsia="Times New Roman" w:hAnsi="Calibri" w:cs="Times New Roman"/>
                <w:b/>
                <w:sz w:val="20"/>
                <w:szCs w:val="20"/>
              </w:rPr>
            </w:pPr>
            <w:r w:rsidRPr="00016AEA">
              <w:rPr>
                <w:rFonts w:ascii="Calibri" w:eastAsia="Times New Roman" w:hAnsi="Calibri" w:cs="Times New Roman"/>
                <w:b/>
                <w:sz w:val="20"/>
                <w:szCs w:val="20"/>
              </w:rPr>
              <w:t>Personal Qualities</w:t>
            </w:r>
          </w:p>
        </w:tc>
        <w:tc>
          <w:tcPr>
            <w:tcW w:w="6946" w:type="dxa"/>
            <w:tcBorders>
              <w:top w:val="single" w:sz="4" w:space="0" w:color="auto"/>
              <w:left w:val="single" w:sz="4" w:space="0" w:color="auto"/>
              <w:bottom w:val="single" w:sz="4" w:space="0" w:color="auto"/>
              <w:right w:val="single" w:sz="4" w:space="0" w:color="auto"/>
            </w:tcBorders>
          </w:tcPr>
          <w:p w14:paraId="5F6DC4C8" w14:textId="77777777" w:rsidR="006D0F4D" w:rsidRPr="00016AEA" w:rsidRDefault="006D0F4D" w:rsidP="00BC443E">
            <w:pPr>
              <w:spacing w:after="0" w:line="240" w:lineRule="auto"/>
              <w:rPr>
                <w:rFonts w:ascii="Calibri" w:eastAsia="Times New Roman" w:hAnsi="Calibri" w:cs="Times New Roman"/>
                <w:sz w:val="20"/>
                <w:szCs w:val="20"/>
              </w:rPr>
            </w:pPr>
            <w:r w:rsidRPr="007954E5">
              <w:rPr>
                <w:rFonts w:ascii="Calibri" w:eastAsia="Times New Roman" w:hAnsi="Calibri" w:cs="Times New Roman"/>
                <w:sz w:val="20"/>
                <w:szCs w:val="20"/>
              </w:rPr>
              <w:t>Ability to bring to the role initiative, enthusiasm and commitment</w:t>
            </w:r>
          </w:p>
        </w:tc>
        <w:tc>
          <w:tcPr>
            <w:tcW w:w="992" w:type="dxa"/>
            <w:tcBorders>
              <w:top w:val="single" w:sz="4" w:space="0" w:color="auto"/>
              <w:left w:val="single" w:sz="4" w:space="0" w:color="auto"/>
              <w:bottom w:val="single" w:sz="4" w:space="0" w:color="auto"/>
              <w:right w:val="single" w:sz="4" w:space="0" w:color="auto"/>
            </w:tcBorders>
            <w:vAlign w:val="center"/>
          </w:tcPr>
          <w:p w14:paraId="112321C6" w14:textId="77777777" w:rsidR="006D0F4D" w:rsidRPr="00016AEA" w:rsidRDefault="006D0F4D" w:rsidP="00BC443E">
            <w:pPr>
              <w:spacing w:after="0" w:line="240" w:lineRule="auto"/>
              <w:jc w:val="center"/>
              <w:rPr>
                <w:rFonts w:ascii="Calibri" w:eastAsia="Times New Roman" w:hAnsi="Calibri" w:cs="Times New Roman"/>
                <w:sz w:val="20"/>
                <w:szCs w:val="20"/>
              </w:rPr>
            </w:pPr>
            <w:r w:rsidRPr="00290813">
              <w:rPr>
                <w:rFonts w:ascii="Calibri" w:eastAsia="Times New Roman" w:hAnsi="Calibri" w:cs="Times New Roman"/>
                <w:sz w:val="20"/>
                <w:szCs w:val="20"/>
              </w:rPr>
              <w:sym w:font="Wingdings" w:char="F0FC"/>
            </w:r>
          </w:p>
        </w:tc>
        <w:tc>
          <w:tcPr>
            <w:tcW w:w="1025" w:type="dxa"/>
            <w:tcBorders>
              <w:top w:val="single" w:sz="4" w:space="0" w:color="auto"/>
              <w:left w:val="single" w:sz="4" w:space="0" w:color="auto"/>
              <w:bottom w:val="single" w:sz="4" w:space="0" w:color="auto"/>
              <w:right w:val="single" w:sz="4" w:space="0" w:color="auto"/>
            </w:tcBorders>
            <w:vAlign w:val="center"/>
          </w:tcPr>
          <w:p w14:paraId="0BD358BD" w14:textId="77777777" w:rsidR="006D0F4D" w:rsidRPr="00016AEA" w:rsidRDefault="006D0F4D" w:rsidP="00BC443E">
            <w:pPr>
              <w:spacing w:after="0" w:line="240" w:lineRule="auto"/>
              <w:jc w:val="center"/>
              <w:rPr>
                <w:rFonts w:ascii="Calibri" w:eastAsia="Times New Roman" w:hAnsi="Calibri" w:cs="Arial"/>
                <w:sz w:val="20"/>
                <w:szCs w:val="20"/>
              </w:rPr>
            </w:pPr>
          </w:p>
        </w:tc>
      </w:tr>
      <w:tr w:rsidR="006D0F4D" w:rsidRPr="00770718" w14:paraId="619AC6D5" w14:textId="77777777" w:rsidTr="00BC443E">
        <w:trPr>
          <w:trHeight w:val="193"/>
        </w:trPr>
        <w:tc>
          <w:tcPr>
            <w:tcW w:w="1526" w:type="dxa"/>
            <w:vMerge/>
            <w:tcBorders>
              <w:left w:val="single" w:sz="4" w:space="0" w:color="auto"/>
              <w:right w:val="single" w:sz="4" w:space="0" w:color="auto"/>
            </w:tcBorders>
            <w:vAlign w:val="center"/>
            <w:hideMark/>
          </w:tcPr>
          <w:p w14:paraId="081E9DE4" w14:textId="77777777" w:rsidR="006D0F4D" w:rsidRPr="00016AEA" w:rsidRDefault="006D0F4D" w:rsidP="00BC443E">
            <w:pPr>
              <w:spacing w:after="0" w:line="240" w:lineRule="auto"/>
              <w:rPr>
                <w:rFonts w:ascii="Calibri" w:eastAsia="Times New Roman" w:hAnsi="Calibri" w:cs="Times New Roman"/>
                <w:b/>
                <w:sz w:val="20"/>
                <w:szCs w:val="20"/>
              </w:rPr>
            </w:pPr>
          </w:p>
        </w:tc>
        <w:tc>
          <w:tcPr>
            <w:tcW w:w="6946" w:type="dxa"/>
            <w:tcBorders>
              <w:top w:val="single" w:sz="4" w:space="0" w:color="auto"/>
              <w:left w:val="single" w:sz="4" w:space="0" w:color="auto"/>
              <w:bottom w:val="single" w:sz="4" w:space="0" w:color="auto"/>
              <w:right w:val="single" w:sz="4" w:space="0" w:color="auto"/>
            </w:tcBorders>
          </w:tcPr>
          <w:p w14:paraId="199BEFB3" w14:textId="77777777" w:rsidR="006D0F4D" w:rsidRPr="00290813" w:rsidRDefault="006D0F4D" w:rsidP="00BC443E">
            <w:pPr>
              <w:spacing w:after="0" w:line="240" w:lineRule="auto"/>
              <w:rPr>
                <w:rFonts w:ascii="Calibri" w:eastAsia="Times New Roman" w:hAnsi="Calibri" w:cs="Times New Roman"/>
                <w:sz w:val="20"/>
                <w:szCs w:val="20"/>
              </w:rPr>
            </w:pPr>
            <w:r w:rsidRPr="007954E5">
              <w:rPr>
                <w:rFonts w:ascii="Calibri" w:eastAsia="Times New Roman" w:hAnsi="Calibri" w:cs="Times New Roman"/>
                <w:sz w:val="20"/>
                <w:szCs w:val="20"/>
              </w:rPr>
              <w:t>Patience and firmness</w:t>
            </w:r>
          </w:p>
        </w:tc>
        <w:tc>
          <w:tcPr>
            <w:tcW w:w="992" w:type="dxa"/>
            <w:tcBorders>
              <w:top w:val="single" w:sz="4" w:space="0" w:color="auto"/>
              <w:left w:val="single" w:sz="4" w:space="0" w:color="auto"/>
              <w:bottom w:val="single" w:sz="4" w:space="0" w:color="auto"/>
              <w:right w:val="single" w:sz="4" w:space="0" w:color="auto"/>
            </w:tcBorders>
            <w:vAlign w:val="center"/>
          </w:tcPr>
          <w:p w14:paraId="0E475E87" w14:textId="77777777" w:rsidR="006D0F4D" w:rsidRPr="00290813" w:rsidRDefault="006D0F4D" w:rsidP="00BC443E">
            <w:pPr>
              <w:spacing w:after="0" w:line="240" w:lineRule="auto"/>
              <w:jc w:val="center"/>
              <w:rPr>
                <w:rFonts w:ascii="Calibri" w:eastAsia="Times New Roman" w:hAnsi="Calibri" w:cs="Times New Roman"/>
                <w:sz w:val="20"/>
                <w:szCs w:val="20"/>
              </w:rPr>
            </w:pPr>
            <w:r w:rsidRPr="00290813">
              <w:rPr>
                <w:rFonts w:ascii="Calibri" w:eastAsia="Times New Roman" w:hAnsi="Calibri" w:cs="Times New Roman"/>
                <w:sz w:val="20"/>
                <w:szCs w:val="20"/>
              </w:rPr>
              <w:sym w:font="Wingdings" w:char="F0FC"/>
            </w:r>
          </w:p>
        </w:tc>
        <w:tc>
          <w:tcPr>
            <w:tcW w:w="1025" w:type="dxa"/>
            <w:tcBorders>
              <w:top w:val="single" w:sz="4" w:space="0" w:color="auto"/>
              <w:left w:val="single" w:sz="4" w:space="0" w:color="auto"/>
              <w:bottom w:val="single" w:sz="4" w:space="0" w:color="auto"/>
              <w:right w:val="single" w:sz="4" w:space="0" w:color="auto"/>
            </w:tcBorders>
            <w:vAlign w:val="center"/>
          </w:tcPr>
          <w:p w14:paraId="630212DE" w14:textId="77777777" w:rsidR="006D0F4D" w:rsidRPr="00016AEA" w:rsidRDefault="006D0F4D" w:rsidP="00BC443E">
            <w:pPr>
              <w:spacing w:after="0" w:line="240" w:lineRule="auto"/>
              <w:jc w:val="center"/>
              <w:rPr>
                <w:rFonts w:ascii="Calibri" w:eastAsia="Times New Roman" w:hAnsi="Calibri" w:cs="Arial"/>
                <w:sz w:val="20"/>
                <w:szCs w:val="20"/>
              </w:rPr>
            </w:pPr>
          </w:p>
        </w:tc>
      </w:tr>
      <w:tr w:rsidR="006D0F4D" w:rsidRPr="00770718" w14:paraId="190395D7" w14:textId="77777777" w:rsidTr="00BC443E">
        <w:tc>
          <w:tcPr>
            <w:tcW w:w="1526" w:type="dxa"/>
            <w:vMerge/>
            <w:tcBorders>
              <w:left w:val="single" w:sz="4" w:space="0" w:color="auto"/>
              <w:right w:val="single" w:sz="4" w:space="0" w:color="auto"/>
            </w:tcBorders>
            <w:vAlign w:val="center"/>
            <w:hideMark/>
          </w:tcPr>
          <w:p w14:paraId="09CAC0B5" w14:textId="77777777" w:rsidR="006D0F4D" w:rsidRPr="00016AEA" w:rsidRDefault="006D0F4D" w:rsidP="00BC443E">
            <w:pPr>
              <w:spacing w:after="0" w:line="240" w:lineRule="auto"/>
              <w:rPr>
                <w:rFonts w:ascii="Calibri" w:eastAsia="Times New Roman" w:hAnsi="Calibri" w:cs="Times New Roman"/>
                <w:b/>
                <w:sz w:val="20"/>
                <w:szCs w:val="20"/>
              </w:rPr>
            </w:pPr>
          </w:p>
        </w:tc>
        <w:tc>
          <w:tcPr>
            <w:tcW w:w="6946" w:type="dxa"/>
            <w:tcBorders>
              <w:top w:val="single" w:sz="4" w:space="0" w:color="auto"/>
              <w:left w:val="single" w:sz="4" w:space="0" w:color="auto"/>
              <w:bottom w:val="single" w:sz="4" w:space="0" w:color="auto"/>
              <w:right w:val="single" w:sz="4" w:space="0" w:color="auto"/>
            </w:tcBorders>
          </w:tcPr>
          <w:p w14:paraId="424FA5BD" w14:textId="77777777" w:rsidR="006D0F4D" w:rsidRPr="00290813" w:rsidRDefault="006D0F4D" w:rsidP="00BC443E">
            <w:pPr>
              <w:spacing w:after="0" w:line="240" w:lineRule="auto"/>
              <w:rPr>
                <w:rFonts w:ascii="Calibri" w:eastAsia="Times New Roman" w:hAnsi="Calibri" w:cs="Times New Roman"/>
                <w:sz w:val="20"/>
                <w:szCs w:val="20"/>
              </w:rPr>
            </w:pPr>
            <w:r w:rsidRPr="007954E5">
              <w:rPr>
                <w:rFonts w:ascii="Calibri" w:eastAsia="Times New Roman" w:hAnsi="Calibri" w:cs="Times New Roman"/>
                <w:sz w:val="20"/>
                <w:szCs w:val="20"/>
              </w:rPr>
              <w:t>Flexibility and reliability</w:t>
            </w:r>
          </w:p>
        </w:tc>
        <w:tc>
          <w:tcPr>
            <w:tcW w:w="992" w:type="dxa"/>
            <w:tcBorders>
              <w:top w:val="single" w:sz="4" w:space="0" w:color="auto"/>
              <w:left w:val="single" w:sz="4" w:space="0" w:color="auto"/>
              <w:bottom w:val="single" w:sz="4" w:space="0" w:color="auto"/>
              <w:right w:val="single" w:sz="4" w:space="0" w:color="auto"/>
            </w:tcBorders>
            <w:vAlign w:val="center"/>
          </w:tcPr>
          <w:p w14:paraId="0496102A" w14:textId="77777777" w:rsidR="006D0F4D" w:rsidRPr="00290813" w:rsidRDefault="006D0F4D" w:rsidP="00BC443E">
            <w:pPr>
              <w:spacing w:after="0" w:line="240" w:lineRule="auto"/>
              <w:jc w:val="center"/>
              <w:rPr>
                <w:rFonts w:ascii="Times New Roman" w:eastAsia="Times New Roman" w:hAnsi="Times New Roman" w:cs="Times New Roman"/>
                <w:sz w:val="20"/>
                <w:szCs w:val="20"/>
              </w:rPr>
            </w:pPr>
            <w:r w:rsidRPr="00290813">
              <w:rPr>
                <w:rFonts w:ascii="Calibri" w:eastAsia="Times New Roman" w:hAnsi="Calibri" w:cs="Times New Roman"/>
                <w:sz w:val="20"/>
                <w:szCs w:val="20"/>
              </w:rPr>
              <w:sym w:font="Wingdings" w:char="F0FC"/>
            </w:r>
          </w:p>
        </w:tc>
        <w:tc>
          <w:tcPr>
            <w:tcW w:w="1025" w:type="dxa"/>
            <w:tcBorders>
              <w:top w:val="single" w:sz="4" w:space="0" w:color="auto"/>
              <w:left w:val="single" w:sz="4" w:space="0" w:color="auto"/>
              <w:bottom w:val="single" w:sz="4" w:space="0" w:color="auto"/>
              <w:right w:val="single" w:sz="4" w:space="0" w:color="auto"/>
            </w:tcBorders>
            <w:vAlign w:val="center"/>
          </w:tcPr>
          <w:p w14:paraId="0BF6E032" w14:textId="77777777" w:rsidR="006D0F4D" w:rsidRPr="00016AEA" w:rsidRDefault="006D0F4D" w:rsidP="00BC443E">
            <w:pPr>
              <w:spacing w:after="0" w:line="240" w:lineRule="auto"/>
              <w:jc w:val="center"/>
              <w:rPr>
                <w:rFonts w:ascii="Calibri" w:eastAsia="Times New Roman" w:hAnsi="Calibri" w:cs="Arial"/>
                <w:sz w:val="20"/>
                <w:szCs w:val="20"/>
              </w:rPr>
            </w:pPr>
          </w:p>
        </w:tc>
      </w:tr>
      <w:tr w:rsidR="006D0F4D" w:rsidRPr="00770718" w14:paraId="1C74DC99" w14:textId="77777777" w:rsidTr="00BC443E">
        <w:tc>
          <w:tcPr>
            <w:tcW w:w="1526" w:type="dxa"/>
            <w:vMerge/>
            <w:tcBorders>
              <w:left w:val="single" w:sz="4" w:space="0" w:color="auto"/>
              <w:right w:val="single" w:sz="4" w:space="0" w:color="auto"/>
            </w:tcBorders>
            <w:vAlign w:val="center"/>
          </w:tcPr>
          <w:p w14:paraId="39980B02" w14:textId="77777777" w:rsidR="006D0F4D" w:rsidRPr="00016AEA" w:rsidRDefault="006D0F4D" w:rsidP="00BC443E">
            <w:pPr>
              <w:spacing w:after="0" w:line="240" w:lineRule="auto"/>
              <w:rPr>
                <w:rFonts w:ascii="Calibri" w:eastAsia="Times New Roman" w:hAnsi="Calibri" w:cs="Times New Roman"/>
                <w:b/>
                <w:sz w:val="20"/>
                <w:szCs w:val="20"/>
              </w:rPr>
            </w:pPr>
          </w:p>
        </w:tc>
        <w:tc>
          <w:tcPr>
            <w:tcW w:w="6946" w:type="dxa"/>
            <w:tcBorders>
              <w:top w:val="single" w:sz="4" w:space="0" w:color="auto"/>
              <w:left w:val="single" w:sz="4" w:space="0" w:color="auto"/>
              <w:bottom w:val="single" w:sz="4" w:space="0" w:color="auto"/>
              <w:right w:val="single" w:sz="4" w:space="0" w:color="auto"/>
            </w:tcBorders>
          </w:tcPr>
          <w:p w14:paraId="18EB2485" w14:textId="77777777" w:rsidR="006D0F4D" w:rsidRPr="00290813" w:rsidRDefault="006D0F4D" w:rsidP="00BC443E">
            <w:pPr>
              <w:spacing w:after="0" w:line="240" w:lineRule="auto"/>
              <w:rPr>
                <w:rFonts w:ascii="Calibri" w:eastAsia="Times New Roman" w:hAnsi="Calibri" w:cs="Times New Roman"/>
                <w:sz w:val="20"/>
                <w:szCs w:val="20"/>
              </w:rPr>
            </w:pPr>
            <w:r>
              <w:rPr>
                <w:rFonts w:ascii="Calibri" w:eastAsia="Times New Roman" w:hAnsi="Calibri" w:cs="Times New Roman"/>
                <w:sz w:val="20"/>
                <w:szCs w:val="20"/>
              </w:rPr>
              <w:t>Commitment to own professional development</w:t>
            </w:r>
          </w:p>
        </w:tc>
        <w:tc>
          <w:tcPr>
            <w:tcW w:w="992" w:type="dxa"/>
            <w:tcBorders>
              <w:top w:val="single" w:sz="4" w:space="0" w:color="auto"/>
              <w:left w:val="single" w:sz="4" w:space="0" w:color="auto"/>
              <w:bottom w:val="single" w:sz="4" w:space="0" w:color="auto"/>
              <w:right w:val="single" w:sz="4" w:space="0" w:color="auto"/>
            </w:tcBorders>
            <w:vAlign w:val="center"/>
          </w:tcPr>
          <w:p w14:paraId="0FE4BF29" w14:textId="77777777" w:rsidR="006D0F4D" w:rsidRPr="00290813" w:rsidRDefault="006D0F4D" w:rsidP="00BC443E">
            <w:pPr>
              <w:spacing w:after="0" w:line="240" w:lineRule="auto"/>
              <w:jc w:val="center"/>
              <w:rPr>
                <w:rFonts w:ascii="Calibri" w:eastAsia="Times New Roman" w:hAnsi="Calibri" w:cs="Times New Roman"/>
                <w:sz w:val="20"/>
                <w:szCs w:val="20"/>
              </w:rPr>
            </w:pPr>
            <w:r w:rsidRPr="00290813">
              <w:rPr>
                <w:rFonts w:ascii="Calibri" w:eastAsia="Times New Roman" w:hAnsi="Calibri" w:cs="Times New Roman"/>
                <w:sz w:val="20"/>
                <w:szCs w:val="20"/>
              </w:rPr>
              <w:sym w:font="Wingdings" w:char="F0FC"/>
            </w:r>
          </w:p>
        </w:tc>
        <w:tc>
          <w:tcPr>
            <w:tcW w:w="1025" w:type="dxa"/>
            <w:tcBorders>
              <w:top w:val="single" w:sz="4" w:space="0" w:color="auto"/>
              <w:left w:val="single" w:sz="4" w:space="0" w:color="auto"/>
              <w:bottom w:val="single" w:sz="4" w:space="0" w:color="auto"/>
              <w:right w:val="single" w:sz="4" w:space="0" w:color="auto"/>
            </w:tcBorders>
            <w:vAlign w:val="center"/>
          </w:tcPr>
          <w:p w14:paraId="55864E40" w14:textId="77777777" w:rsidR="006D0F4D" w:rsidRPr="00016AEA" w:rsidRDefault="006D0F4D" w:rsidP="00BC443E">
            <w:pPr>
              <w:spacing w:after="0" w:line="240" w:lineRule="auto"/>
              <w:jc w:val="center"/>
              <w:rPr>
                <w:rFonts w:ascii="Calibri" w:eastAsia="Times New Roman" w:hAnsi="Calibri" w:cs="Arial"/>
                <w:sz w:val="20"/>
                <w:szCs w:val="20"/>
              </w:rPr>
            </w:pPr>
          </w:p>
        </w:tc>
      </w:tr>
      <w:tr w:rsidR="006D0F4D" w:rsidRPr="00770718" w14:paraId="4AF44286" w14:textId="77777777" w:rsidTr="00BC443E">
        <w:tc>
          <w:tcPr>
            <w:tcW w:w="1526" w:type="dxa"/>
            <w:vMerge/>
            <w:tcBorders>
              <w:left w:val="single" w:sz="4" w:space="0" w:color="auto"/>
              <w:right w:val="single" w:sz="4" w:space="0" w:color="auto"/>
            </w:tcBorders>
            <w:vAlign w:val="center"/>
          </w:tcPr>
          <w:p w14:paraId="4A3F89E9" w14:textId="77777777" w:rsidR="006D0F4D" w:rsidRPr="00016AEA" w:rsidRDefault="006D0F4D" w:rsidP="00BC443E">
            <w:pPr>
              <w:spacing w:after="0" w:line="240" w:lineRule="auto"/>
              <w:rPr>
                <w:rFonts w:ascii="Calibri" w:eastAsia="Times New Roman" w:hAnsi="Calibri" w:cs="Times New Roman"/>
                <w:b/>
                <w:sz w:val="20"/>
                <w:szCs w:val="20"/>
              </w:rPr>
            </w:pPr>
          </w:p>
        </w:tc>
        <w:tc>
          <w:tcPr>
            <w:tcW w:w="6946" w:type="dxa"/>
            <w:tcBorders>
              <w:top w:val="single" w:sz="4" w:space="0" w:color="auto"/>
              <w:left w:val="single" w:sz="4" w:space="0" w:color="auto"/>
              <w:bottom w:val="single" w:sz="4" w:space="0" w:color="auto"/>
              <w:right w:val="single" w:sz="4" w:space="0" w:color="auto"/>
            </w:tcBorders>
          </w:tcPr>
          <w:p w14:paraId="029A8F8F" w14:textId="77777777" w:rsidR="006D0F4D" w:rsidRPr="007954E5" w:rsidRDefault="006D0F4D" w:rsidP="00BC443E">
            <w:pPr>
              <w:spacing w:after="0" w:line="240" w:lineRule="auto"/>
              <w:rPr>
                <w:rFonts w:ascii="Calibri" w:eastAsia="Times New Roman" w:hAnsi="Calibri" w:cs="Times New Roman"/>
                <w:sz w:val="20"/>
                <w:szCs w:val="20"/>
              </w:rPr>
            </w:pPr>
            <w:r>
              <w:rPr>
                <w:rFonts w:ascii="Calibri" w:eastAsia="Times New Roman" w:hAnsi="Calibri" w:cs="Times New Roman"/>
                <w:sz w:val="20"/>
                <w:szCs w:val="20"/>
              </w:rPr>
              <w:t>Good sense of humour</w:t>
            </w:r>
          </w:p>
        </w:tc>
        <w:tc>
          <w:tcPr>
            <w:tcW w:w="992" w:type="dxa"/>
            <w:tcBorders>
              <w:top w:val="single" w:sz="4" w:space="0" w:color="auto"/>
              <w:left w:val="single" w:sz="4" w:space="0" w:color="auto"/>
              <w:bottom w:val="single" w:sz="4" w:space="0" w:color="auto"/>
              <w:right w:val="single" w:sz="4" w:space="0" w:color="auto"/>
            </w:tcBorders>
            <w:vAlign w:val="center"/>
          </w:tcPr>
          <w:p w14:paraId="7E82013D" w14:textId="77777777" w:rsidR="006D0F4D" w:rsidRPr="00290813" w:rsidRDefault="006D0F4D" w:rsidP="00BC443E">
            <w:pPr>
              <w:spacing w:after="0" w:line="240" w:lineRule="auto"/>
              <w:jc w:val="center"/>
              <w:rPr>
                <w:rFonts w:ascii="Calibri" w:eastAsia="Times New Roman" w:hAnsi="Calibri" w:cs="Times New Roman"/>
                <w:sz w:val="20"/>
                <w:szCs w:val="20"/>
              </w:rPr>
            </w:pPr>
            <w:r w:rsidRPr="00290813">
              <w:rPr>
                <w:rFonts w:ascii="Calibri" w:eastAsia="Times New Roman" w:hAnsi="Calibri" w:cs="Times New Roman"/>
                <w:sz w:val="20"/>
                <w:szCs w:val="20"/>
              </w:rPr>
              <w:sym w:font="Wingdings" w:char="F0FC"/>
            </w:r>
          </w:p>
        </w:tc>
        <w:tc>
          <w:tcPr>
            <w:tcW w:w="1025" w:type="dxa"/>
            <w:tcBorders>
              <w:top w:val="single" w:sz="4" w:space="0" w:color="auto"/>
              <w:left w:val="single" w:sz="4" w:space="0" w:color="auto"/>
              <w:bottom w:val="single" w:sz="4" w:space="0" w:color="auto"/>
              <w:right w:val="single" w:sz="4" w:space="0" w:color="auto"/>
            </w:tcBorders>
            <w:vAlign w:val="center"/>
          </w:tcPr>
          <w:p w14:paraId="5C768C61" w14:textId="77777777" w:rsidR="006D0F4D" w:rsidRPr="00016AEA" w:rsidRDefault="006D0F4D" w:rsidP="00BC443E">
            <w:pPr>
              <w:spacing w:after="0" w:line="240" w:lineRule="auto"/>
              <w:jc w:val="center"/>
              <w:rPr>
                <w:rFonts w:ascii="Calibri" w:eastAsia="Times New Roman" w:hAnsi="Calibri" w:cs="Arial"/>
                <w:sz w:val="20"/>
                <w:szCs w:val="20"/>
              </w:rPr>
            </w:pPr>
          </w:p>
        </w:tc>
      </w:tr>
      <w:tr w:rsidR="006D0F4D" w:rsidRPr="00770718" w14:paraId="15C51038" w14:textId="77777777" w:rsidTr="00BC443E">
        <w:tc>
          <w:tcPr>
            <w:tcW w:w="1526" w:type="dxa"/>
            <w:vMerge/>
            <w:tcBorders>
              <w:left w:val="single" w:sz="4" w:space="0" w:color="auto"/>
              <w:right w:val="single" w:sz="4" w:space="0" w:color="auto"/>
            </w:tcBorders>
            <w:vAlign w:val="center"/>
          </w:tcPr>
          <w:p w14:paraId="17A8EDFE" w14:textId="77777777" w:rsidR="006D0F4D" w:rsidRPr="00016AEA" w:rsidRDefault="006D0F4D" w:rsidP="00BC443E">
            <w:pPr>
              <w:spacing w:after="0" w:line="240" w:lineRule="auto"/>
              <w:rPr>
                <w:rFonts w:ascii="Calibri" w:eastAsia="Times New Roman" w:hAnsi="Calibri" w:cs="Times New Roman"/>
                <w:b/>
                <w:sz w:val="20"/>
                <w:szCs w:val="20"/>
              </w:rPr>
            </w:pPr>
          </w:p>
        </w:tc>
        <w:tc>
          <w:tcPr>
            <w:tcW w:w="6946" w:type="dxa"/>
            <w:tcBorders>
              <w:top w:val="single" w:sz="4" w:space="0" w:color="auto"/>
              <w:left w:val="single" w:sz="4" w:space="0" w:color="auto"/>
              <w:bottom w:val="single" w:sz="4" w:space="0" w:color="auto"/>
              <w:right w:val="single" w:sz="4" w:space="0" w:color="auto"/>
            </w:tcBorders>
          </w:tcPr>
          <w:p w14:paraId="46BEDE8C" w14:textId="77777777" w:rsidR="006D0F4D" w:rsidRDefault="006D0F4D" w:rsidP="00BC443E">
            <w:pPr>
              <w:spacing w:after="0" w:line="240" w:lineRule="auto"/>
              <w:rPr>
                <w:rFonts w:ascii="Calibri" w:eastAsia="Times New Roman" w:hAnsi="Calibri" w:cs="Times New Roman"/>
                <w:sz w:val="20"/>
                <w:szCs w:val="20"/>
              </w:rPr>
            </w:pPr>
            <w:r>
              <w:rPr>
                <w:rFonts w:ascii="Calibri" w:eastAsia="Times New Roman" w:hAnsi="Calibri" w:cs="Times New Roman"/>
                <w:sz w:val="20"/>
                <w:szCs w:val="20"/>
              </w:rPr>
              <w:t>High Professional standard.</w:t>
            </w:r>
          </w:p>
        </w:tc>
        <w:tc>
          <w:tcPr>
            <w:tcW w:w="992" w:type="dxa"/>
            <w:tcBorders>
              <w:top w:val="single" w:sz="4" w:space="0" w:color="auto"/>
              <w:left w:val="single" w:sz="4" w:space="0" w:color="auto"/>
              <w:bottom w:val="single" w:sz="4" w:space="0" w:color="auto"/>
              <w:right w:val="single" w:sz="4" w:space="0" w:color="auto"/>
            </w:tcBorders>
            <w:vAlign w:val="center"/>
          </w:tcPr>
          <w:p w14:paraId="236C8052" w14:textId="77777777" w:rsidR="006D0F4D" w:rsidRPr="00290813" w:rsidRDefault="006D0F4D" w:rsidP="00BC443E">
            <w:pPr>
              <w:spacing w:after="0" w:line="240" w:lineRule="auto"/>
              <w:jc w:val="center"/>
              <w:rPr>
                <w:rFonts w:ascii="Calibri" w:eastAsia="Times New Roman" w:hAnsi="Calibri" w:cs="Times New Roman"/>
                <w:sz w:val="20"/>
                <w:szCs w:val="20"/>
              </w:rPr>
            </w:pPr>
            <w:r w:rsidRPr="00290813">
              <w:rPr>
                <w:rFonts w:ascii="Calibri" w:eastAsia="Times New Roman" w:hAnsi="Calibri" w:cs="Times New Roman"/>
                <w:sz w:val="20"/>
                <w:szCs w:val="20"/>
              </w:rPr>
              <w:sym w:font="Wingdings" w:char="F0FC"/>
            </w:r>
          </w:p>
        </w:tc>
        <w:tc>
          <w:tcPr>
            <w:tcW w:w="1025" w:type="dxa"/>
            <w:tcBorders>
              <w:top w:val="single" w:sz="4" w:space="0" w:color="auto"/>
              <w:left w:val="single" w:sz="4" w:space="0" w:color="auto"/>
              <w:bottom w:val="single" w:sz="4" w:space="0" w:color="auto"/>
              <w:right w:val="single" w:sz="4" w:space="0" w:color="auto"/>
            </w:tcBorders>
            <w:vAlign w:val="center"/>
          </w:tcPr>
          <w:p w14:paraId="14838D01" w14:textId="77777777" w:rsidR="006D0F4D" w:rsidRPr="00016AEA" w:rsidRDefault="006D0F4D" w:rsidP="00BC443E">
            <w:pPr>
              <w:spacing w:after="0" w:line="240" w:lineRule="auto"/>
              <w:jc w:val="center"/>
              <w:rPr>
                <w:rFonts w:ascii="Calibri" w:eastAsia="Times New Roman" w:hAnsi="Calibri" w:cs="Arial"/>
                <w:sz w:val="20"/>
                <w:szCs w:val="20"/>
              </w:rPr>
            </w:pPr>
          </w:p>
        </w:tc>
      </w:tr>
      <w:tr w:rsidR="006D0F4D" w:rsidRPr="00770718" w14:paraId="3DCB2453" w14:textId="77777777" w:rsidTr="00BC443E">
        <w:tc>
          <w:tcPr>
            <w:tcW w:w="1526" w:type="dxa"/>
            <w:vMerge/>
            <w:tcBorders>
              <w:left w:val="single" w:sz="4" w:space="0" w:color="auto"/>
              <w:right w:val="single" w:sz="4" w:space="0" w:color="auto"/>
            </w:tcBorders>
            <w:vAlign w:val="center"/>
          </w:tcPr>
          <w:p w14:paraId="440BF84E" w14:textId="77777777" w:rsidR="006D0F4D" w:rsidRPr="00016AEA" w:rsidRDefault="006D0F4D" w:rsidP="00BC443E">
            <w:pPr>
              <w:spacing w:after="0" w:line="240" w:lineRule="auto"/>
              <w:rPr>
                <w:rFonts w:ascii="Calibri" w:eastAsia="Times New Roman" w:hAnsi="Calibri" w:cs="Times New Roman"/>
                <w:b/>
                <w:sz w:val="20"/>
                <w:szCs w:val="20"/>
              </w:rPr>
            </w:pPr>
          </w:p>
        </w:tc>
        <w:tc>
          <w:tcPr>
            <w:tcW w:w="6946" w:type="dxa"/>
            <w:tcBorders>
              <w:top w:val="single" w:sz="4" w:space="0" w:color="auto"/>
              <w:left w:val="single" w:sz="4" w:space="0" w:color="auto"/>
              <w:bottom w:val="single" w:sz="4" w:space="0" w:color="auto"/>
              <w:right w:val="single" w:sz="4" w:space="0" w:color="auto"/>
            </w:tcBorders>
          </w:tcPr>
          <w:p w14:paraId="1A419883" w14:textId="77777777" w:rsidR="006D0F4D" w:rsidRDefault="007E7051" w:rsidP="00BC443E">
            <w:pPr>
              <w:spacing w:after="0" w:line="240" w:lineRule="auto"/>
              <w:rPr>
                <w:rFonts w:ascii="Calibri" w:eastAsia="Times New Roman" w:hAnsi="Calibri" w:cs="Times New Roman"/>
                <w:sz w:val="20"/>
                <w:szCs w:val="20"/>
              </w:rPr>
            </w:pPr>
            <w:r>
              <w:rPr>
                <w:rFonts w:ascii="Calibri" w:eastAsia="Times New Roman" w:hAnsi="Calibri" w:cs="Times New Roman"/>
                <w:sz w:val="20"/>
                <w:szCs w:val="20"/>
              </w:rPr>
              <w:t xml:space="preserve">Willingness to contribute to </w:t>
            </w:r>
            <w:r w:rsidR="00EC1ED0">
              <w:rPr>
                <w:rFonts w:ascii="Calibri" w:eastAsia="Times New Roman" w:hAnsi="Calibri" w:cs="Times New Roman"/>
                <w:sz w:val="20"/>
                <w:szCs w:val="20"/>
              </w:rPr>
              <w:t>extra-curricular</w:t>
            </w:r>
            <w:r>
              <w:rPr>
                <w:rFonts w:ascii="Calibri" w:eastAsia="Times New Roman" w:hAnsi="Calibri" w:cs="Times New Roman"/>
                <w:sz w:val="20"/>
                <w:szCs w:val="20"/>
              </w:rPr>
              <w:t xml:space="preserve"> activities</w:t>
            </w:r>
          </w:p>
        </w:tc>
        <w:tc>
          <w:tcPr>
            <w:tcW w:w="992" w:type="dxa"/>
            <w:tcBorders>
              <w:top w:val="single" w:sz="4" w:space="0" w:color="auto"/>
              <w:left w:val="single" w:sz="4" w:space="0" w:color="auto"/>
              <w:bottom w:val="single" w:sz="4" w:space="0" w:color="auto"/>
              <w:right w:val="single" w:sz="4" w:space="0" w:color="auto"/>
            </w:tcBorders>
            <w:vAlign w:val="center"/>
          </w:tcPr>
          <w:p w14:paraId="61849AB3" w14:textId="77777777" w:rsidR="006D0F4D" w:rsidRPr="00290813" w:rsidRDefault="006D0F4D" w:rsidP="00BC443E">
            <w:pPr>
              <w:spacing w:after="0" w:line="240" w:lineRule="auto"/>
              <w:jc w:val="center"/>
              <w:rPr>
                <w:rFonts w:ascii="Calibri" w:eastAsia="Times New Roman" w:hAnsi="Calibri" w:cs="Times New Roman"/>
                <w:sz w:val="20"/>
                <w:szCs w:val="20"/>
              </w:rPr>
            </w:pPr>
            <w:r w:rsidRPr="00290813">
              <w:rPr>
                <w:rFonts w:ascii="Calibri" w:eastAsia="Times New Roman" w:hAnsi="Calibri" w:cs="Times New Roman"/>
                <w:sz w:val="20"/>
                <w:szCs w:val="20"/>
              </w:rPr>
              <w:sym w:font="Wingdings" w:char="F0FC"/>
            </w:r>
          </w:p>
        </w:tc>
        <w:tc>
          <w:tcPr>
            <w:tcW w:w="1025" w:type="dxa"/>
            <w:tcBorders>
              <w:top w:val="single" w:sz="4" w:space="0" w:color="auto"/>
              <w:left w:val="single" w:sz="4" w:space="0" w:color="auto"/>
              <w:bottom w:val="single" w:sz="4" w:space="0" w:color="auto"/>
              <w:right w:val="single" w:sz="4" w:space="0" w:color="auto"/>
            </w:tcBorders>
            <w:vAlign w:val="center"/>
          </w:tcPr>
          <w:p w14:paraId="372FBF50" w14:textId="77777777" w:rsidR="006D0F4D" w:rsidRPr="00016AEA" w:rsidRDefault="006D0F4D" w:rsidP="00BC443E">
            <w:pPr>
              <w:spacing w:after="0" w:line="240" w:lineRule="auto"/>
              <w:jc w:val="center"/>
              <w:rPr>
                <w:rFonts w:ascii="Calibri" w:eastAsia="Times New Roman" w:hAnsi="Calibri" w:cs="Arial"/>
                <w:sz w:val="20"/>
                <w:szCs w:val="20"/>
              </w:rPr>
            </w:pPr>
          </w:p>
        </w:tc>
      </w:tr>
      <w:tr w:rsidR="006D0F4D" w:rsidRPr="00770718" w14:paraId="5FFCEECE" w14:textId="77777777" w:rsidTr="00BC443E">
        <w:tc>
          <w:tcPr>
            <w:tcW w:w="1526" w:type="dxa"/>
            <w:vMerge/>
            <w:tcBorders>
              <w:left w:val="single" w:sz="4" w:space="0" w:color="auto"/>
              <w:right w:val="single" w:sz="4" w:space="0" w:color="auto"/>
            </w:tcBorders>
            <w:vAlign w:val="center"/>
          </w:tcPr>
          <w:p w14:paraId="353D49D6" w14:textId="77777777" w:rsidR="006D0F4D" w:rsidRPr="00016AEA" w:rsidRDefault="006D0F4D" w:rsidP="00BC443E">
            <w:pPr>
              <w:spacing w:after="0" w:line="240" w:lineRule="auto"/>
              <w:rPr>
                <w:rFonts w:ascii="Calibri" w:eastAsia="Times New Roman" w:hAnsi="Calibri" w:cs="Times New Roman"/>
                <w:b/>
                <w:sz w:val="20"/>
                <w:szCs w:val="20"/>
              </w:rPr>
            </w:pPr>
          </w:p>
        </w:tc>
        <w:tc>
          <w:tcPr>
            <w:tcW w:w="6946" w:type="dxa"/>
            <w:tcBorders>
              <w:top w:val="single" w:sz="4" w:space="0" w:color="auto"/>
              <w:left w:val="single" w:sz="4" w:space="0" w:color="auto"/>
              <w:bottom w:val="single" w:sz="4" w:space="0" w:color="auto"/>
              <w:right w:val="single" w:sz="4" w:space="0" w:color="auto"/>
            </w:tcBorders>
          </w:tcPr>
          <w:p w14:paraId="0B466DBD" w14:textId="77777777" w:rsidR="006D0F4D" w:rsidRDefault="006D0F4D" w:rsidP="00BC443E">
            <w:pPr>
              <w:spacing w:after="0" w:line="240" w:lineRule="auto"/>
              <w:rPr>
                <w:rFonts w:ascii="Calibri" w:eastAsia="Times New Roman" w:hAnsi="Calibri" w:cs="Times New Roman"/>
                <w:sz w:val="20"/>
                <w:szCs w:val="20"/>
              </w:rPr>
            </w:pPr>
            <w:r>
              <w:rPr>
                <w:rFonts w:ascii="Calibri" w:eastAsia="Times New Roman" w:hAnsi="Calibri" w:cs="Times New Roman"/>
                <w:sz w:val="20"/>
                <w:szCs w:val="20"/>
              </w:rPr>
              <w:t>Strong commitment to inclusion</w:t>
            </w:r>
          </w:p>
        </w:tc>
        <w:tc>
          <w:tcPr>
            <w:tcW w:w="992" w:type="dxa"/>
            <w:tcBorders>
              <w:top w:val="single" w:sz="4" w:space="0" w:color="auto"/>
              <w:left w:val="single" w:sz="4" w:space="0" w:color="auto"/>
              <w:bottom w:val="single" w:sz="4" w:space="0" w:color="auto"/>
              <w:right w:val="single" w:sz="4" w:space="0" w:color="auto"/>
            </w:tcBorders>
            <w:vAlign w:val="center"/>
          </w:tcPr>
          <w:p w14:paraId="27EC9AB8" w14:textId="77777777" w:rsidR="006D0F4D" w:rsidRPr="00290813" w:rsidRDefault="006D0F4D" w:rsidP="00BC443E">
            <w:pPr>
              <w:spacing w:after="0" w:line="240" w:lineRule="auto"/>
              <w:jc w:val="center"/>
              <w:rPr>
                <w:rFonts w:ascii="Calibri" w:eastAsia="Times New Roman" w:hAnsi="Calibri" w:cs="Times New Roman"/>
                <w:sz w:val="20"/>
                <w:szCs w:val="20"/>
              </w:rPr>
            </w:pPr>
            <w:r w:rsidRPr="00290813">
              <w:rPr>
                <w:rFonts w:ascii="Calibri" w:eastAsia="Times New Roman" w:hAnsi="Calibri" w:cs="Times New Roman"/>
                <w:sz w:val="20"/>
                <w:szCs w:val="20"/>
              </w:rPr>
              <w:sym w:font="Wingdings" w:char="F0FC"/>
            </w:r>
          </w:p>
        </w:tc>
        <w:tc>
          <w:tcPr>
            <w:tcW w:w="1025" w:type="dxa"/>
            <w:tcBorders>
              <w:top w:val="single" w:sz="4" w:space="0" w:color="auto"/>
              <w:left w:val="single" w:sz="4" w:space="0" w:color="auto"/>
              <w:bottom w:val="single" w:sz="4" w:space="0" w:color="auto"/>
              <w:right w:val="single" w:sz="4" w:space="0" w:color="auto"/>
            </w:tcBorders>
            <w:vAlign w:val="center"/>
          </w:tcPr>
          <w:p w14:paraId="3AF83B04" w14:textId="77777777" w:rsidR="006D0F4D" w:rsidRPr="00016AEA" w:rsidRDefault="006D0F4D" w:rsidP="00BC443E">
            <w:pPr>
              <w:spacing w:after="0" w:line="240" w:lineRule="auto"/>
              <w:jc w:val="center"/>
              <w:rPr>
                <w:rFonts w:ascii="Calibri" w:eastAsia="Times New Roman" w:hAnsi="Calibri" w:cs="Arial"/>
                <w:sz w:val="20"/>
                <w:szCs w:val="20"/>
              </w:rPr>
            </w:pPr>
          </w:p>
        </w:tc>
      </w:tr>
      <w:tr w:rsidR="006D0F4D" w:rsidRPr="00770718" w14:paraId="05582DF8" w14:textId="77777777" w:rsidTr="00BC443E">
        <w:tc>
          <w:tcPr>
            <w:tcW w:w="1526" w:type="dxa"/>
            <w:vMerge/>
            <w:tcBorders>
              <w:left w:val="single" w:sz="4" w:space="0" w:color="auto"/>
              <w:right w:val="single" w:sz="4" w:space="0" w:color="auto"/>
            </w:tcBorders>
            <w:vAlign w:val="center"/>
          </w:tcPr>
          <w:p w14:paraId="05623353" w14:textId="77777777" w:rsidR="006D0F4D" w:rsidRPr="00016AEA" w:rsidRDefault="006D0F4D" w:rsidP="00BC443E">
            <w:pPr>
              <w:spacing w:after="0" w:line="240" w:lineRule="auto"/>
              <w:rPr>
                <w:rFonts w:ascii="Calibri" w:eastAsia="Times New Roman" w:hAnsi="Calibri" w:cs="Times New Roman"/>
                <w:b/>
                <w:sz w:val="20"/>
                <w:szCs w:val="20"/>
              </w:rPr>
            </w:pPr>
          </w:p>
        </w:tc>
        <w:tc>
          <w:tcPr>
            <w:tcW w:w="6946" w:type="dxa"/>
            <w:tcBorders>
              <w:top w:val="single" w:sz="4" w:space="0" w:color="auto"/>
              <w:left w:val="single" w:sz="4" w:space="0" w:color="auto"/>
              <w:bottom w:val="single" w:sz="4" w:space="0" w:color="auto"/>
              <w:right w:val="single" w:sz="4" w:space="0" w:color="auto"/>
            </w:tcBorders>
          </w:tcPr>
          <w:p w14:paraId="2357AC81" w14:textId="77777777" w:rsidR="006D0F4D" w:rsidRDefault="006D0F4D" w:rsidP="00BC443E">
            <w:pPr>
              <w:spacing w:after="0" w:line="240" w:lineRule="auto"/>
              <w:rPr>
                <w:rFonts w:ascii="Calibri" w:eastAsia="Times New Roman" w:hAnsi="Calibri" w:cs="Times New Roman"/>
                <w:sz w:val="20"/>
                <w:szCs w:val="20"/>
              </w:rPr>
            </w:pPr>
            <w:r>
              <w:rPr>
                <w:rFonts w:ascii="Calibri" w:eastAsia="Times New Roman" w:hAnsi="Calibri" w:cs="Times New Roman"/>
                <w:sz w:val="20"/>
                <w:szCs w:val="20"/>
              </w:rPr>
              <w:t>Positive ’Can do’ Attitude</w:t>
            </w:r>
          </w:p>
        </w:tc>
        <w:tc>
          <w:tcPr>
            <w:tcW w:w="992" w:type="dxa"/>
            <w:tcBorders>
              <w:top w:val="single" w:sz="4" w:space="0" w:color="auto"/>
              <w:left w:val="single" w:sz="4" w:space="0" w:color="auto"/>
              <w:bottom w:val="single" w:sz="4" w:space="0" w:color="auto"/>
              <w:right w:val="single" w:sz="4" w:space="0" w:color="auto"/>
            </w:tcBorders>
            <w:vAlign w:val="center"/>
          </w:tcPr>
          <w:p w14:paraId="758190ED" w14:textId="77777777" w:rsidR="006D0F4D" w:rsidRPr="00290813" w:rsidRDefault="006D0F4D" w:rsidP="00BC443E">
            <w:pPr>
              <w:spacing w:after="0" w:line="240" w:lineRule="auto"/>
              <w:jc w:val="center"/>
              <w:rPr>
                <w:rFonts w:ascii="Calibri" w:eastAsia="Times New Roman" w:hAnsi="Calibri" w:cs="Times New Roman"/>
                <w:sz w:val="20"/>
                <w:szCs w:val="20"/>
              </w:rPr>
            </w:pPr>
            <w:r w:rsidRPr="00290813">
              <w:rPr>
                <w:rFonts w:ascii="Calibri" w:eastAsia="Times New Roman" w:hAnsi="Calibri" w:cs="Times New Roman"/>
                <w:sz w:val="20"/>
                <w:szCs w:val="20"/>
              </w:rPr>
              <w:sym w:font="Wingdings" w:char="F0FC"/>
            </w:r>
          </w:p>
        </w:tc>
        <w:tc>
          <w:tcPr>
            <w:tcW w:w="1025" w:type="dxa"/>
            <w:tcBorders>
              <w:top w:val="single" w:sz="4" w:space="0" w:color="auto"/>
              <w:left w:val="single" w:sz="4" w:space="0" w:color="auto"/>
              <w:bottom w:val="single" w:sz="4" w:space="0" w:color="auto"/>
              <w:right w:val="single" w:sz="4" w:space="0" w:color="auto"/>
            </w:tcBorders>
            <w:vAlign w:val="center"/>
          </w:tcPr>
          <w:p w14:paraId="06A1B98E" w14:textId="77777777" w:rsidR="006D0F4D" w:rsidRPr="00016AEA" w:rsidRDefault="006D0F4D" w:rsidP="00BC443E">
            <w:pPr>
              <w:spacing w:after="0" w:line="240" w:lineRule="auto"/>
              <w:jc w:val="center"/>
              <w:rPr>
                <w:rFonts w:ascii="Calibri" w:eastAsia="Times New Roman" w:hAnsi="Calibri" w:cs="Arial"/>
                <w:sz w:val="20"/>
                <w:szCs w:val="20"/>
              </w:rPr>
            </w:pPr>
          </w:p>
        </w:tc>
      </w:tr>
      <w:tr w:rsidR="000A3958" w:rsidRPr="00770718" w14:paraId="62FCE26F" w14:textId="77777777" w:rsidTr="00BC443E">
        <w:tc>
          <w:tcPr>
            <w:tcW w:w="1526" w:type="dxa"/>
            <w:tcBorders>
              <w:left w:val="single" w:sz="4" w:space="0" w:color="auto"/>
              <w:right w:val="single" w:sz="4" w:space="0" w:color="auto"/>
            </w:tcBorders>
            <w:vAlign w:val="center"/>
          </w:tcPr>
          <w:p w14:paraId="22E82B1C" w14:textId="77777777" w:rsidR="000A3958" w:rsidRPr="00016AEA" w:rsidRDefault="000A3958" w:rsidP="00BC443E">
            <w:pPr>
              <w:spacing w:after="0" w:line="240" w:lineRule="auto"/>
              <w:rPr>
                <w:rFonts w:ascii="Calibri" w:eastAsia="Times New Roman" w:hAnsi="Calibri" w:cs="Times New Roman"/>
                <w:b/>
                <w:sz w:val="20"/>
                <w:szCs w:val="20"/>
              </w:rPr>
            </w:pPr>
          </w:p>
        </w:tc>
        <w:tc>
          <w:tcPr>
            <w:tcW w:w="6946" w:type="dxa"/>
            <w:tcBorders>
              <w:top w:val="single" w:sz="4" w:space="0" w:color="auto"/>
              <w:left w:val="single" w:sz="4" w:space="0" w:color="auto"/>
              <w:bottom w:val="single" w:sz="4" w:space="0" w:color="auto"/>
              <w:right w:val="single" w:sz="4" w:space="0" w:color="auto"/>
            </w:tcBorders>
          </w:tcPr>
          <w:p w14:paraId="3FCA8480" w14:textId="77777777" w:rsidR="000A3958" w:rsidRDefault="000A3958" w:rsidP="00BC443E">
            <w:pPr>
              <w:spacing w:after="0" w:line="240" w:lineRule="auto"/>
              <w:rPr>
                <w:rFonts w:ascii="Calibri" w:eastAsia="Times New Roman" w:hAnsi="Calibri" w:cs="Times New Roman"/>
                <w:sz w:val="20"/>
                <w:szCs w:val="20"/>
              </w:rPr>
            </w:pPr>
            <w:r>
              <w:rPr>
                <w:rFonts w:ascii="Calibri" w:eastAsia="Times New Roman" w:hAnsi="Calibri" w:cs="Times New Roman"/>
                <w:sz w:val="20"/>
                <w:szCs w:val="20"/>
              </w:rPr>
              <w:t>Resilient, energetic, yet calm.</w:t>
            </w:r>
          </w:p>
        </w:tc>
        <w:tc>
          <w:tcPr>
            <w:tcW w:w="992" w:type="dxa"/>
            <w:tcBorders>
              <w:top w:val="single" w:sz="4" w:space="0" w:color="auto"/>
              <w:left w:val="single" w:sz="4" w:space="0" w:color="auto"/>
              <w:bottom w:val="single" w:sz="4" w:space="0" w:color="auto"/>
              <w:right w:val="single" w:sz="4" w:space="0" w:color="auto"/>
            </w:tcBorders>
            <w:vAlign w:val="center"/>
          </w:tcPr>
          <w:p w14:paraId="5749E63C" w14:textId="77777777" w:rsidR="000A3958" w:rsidRPr="00290813" w:rsidRDefault="000A3958" w:rsidP="00BC443E">
            <w:pPr>
              <w:spacing w:after="0" w:line="240" w:lineRule="auto"/>
              <w:jc w:val="center"/>
              <w:rPr>
                <w:rFonts w:ascii="Calibri" w:eastAsia="Times New Roman" w:hAnsi="Calibri" w:cs="Times New Roman"/>
                <w:sz w:val="20"/>
                <w:szCs w:val="20"/>
              </w:rPr>
            </w:pPr>
            <w:r w:rsidRPr="00290813">
              <w:rPr>
                <w:rFonts w:ascii="Calibri" w:eastAsia="Times New Roman" w:hAnsi="Calibri" w:cs="Times New Roman"/>
                <w:sz w:val="20"/>
                <w:szCs w:val="20"/>
              </w:rPr>
              <w:sym w:font="Wingdings" w:char="F0FC"/>
            </w:r>
          </w:p>
        </w:tc>
        <w:tc>
          <w:tcPr>
            <w:tcW w:w="1025" w:type="dxa"/>
            <w:tcBorders>
              <w:top w:val="single" w:sz="4" w:space="0" w:color="auto"/>
              <w:left w:val="single" w:sz="4" w:space="0" w:color="auto"/>
              <w:bottom w:val="single" w:sz="4" w:space="0" w:color="auto"/>
              <w:right w:val="single" w:sz="4" w:space="0" w:color="auto"/>
            </w:tcBorders>
            <w:vAlign w:val="center"/>
          </w:tcPr>
          <w:p w14:paraId="49126D6E" w14:textId="77777777" w:rsidR="000A3958" w:rsidRPr="00016AEA" w:rsidRDefault="000A3958" w:rsidP="00BC443E">
            <w:pPr>
              <w:spacing w:after="0" w:line="240" w:lineRule="auto"/>
              <w:jc w:val="center"/>
              <w:rPr>
                <w:rFonts w:ascii="Calibri" w:eastAsia="Times New Roman" w:hAnsi="Calibri" w:cs="Arial"/>
                <w:sz w:val="20"/>
                <w:szCs w:val="20"/>
              </w:rPr>
            </w:pPr>
          </w:p>
        </w:tc>
      </w:tr>
    </w:tbl>
    <w:p w14:paraId="1A87B57C" w14:textId="77777777" w:rsidR="000A3958" w:rsidRPr="000A3958" w:rsidRDefault="00BC443E">
      <w:pPr>
        <w:rPr>
          <w:b/>
        </w:rPr>
      </w:pPr>
      <w:r w:rsidRPr="00016AEA">
        <w:rPr>
          <w:noProof/>
          <w:sz w:val="20"/>
          <w:szCs w:val="20"/>
          <w:lang w:eastAsia="en-GB"/>
        </w:rPr>
        <mc:AlternateContent>
          <mc:Choice Requires="wps">
            <w:drawing>
              <wp:anchor distT="0" distB="0" distL="114300" distR="114300" simplePos="0" relativeHeight="251661312" behindDoc="1" locked="0" layoutInCell="1" allowOverlap="1" wp14:anchorId="39722369" wp14:editId="6AC5396D">
                <wp:simplePos x="0" y="0"/>
                <wp:positionH relativeFrom="margin">
                  <wp:align>center</wp:align>
                </wp:positionH>
                <wp:positionV relativeFrom="paragraph">
                  <wp:posOffset>0</wp:posOffset>
                </wp:positionV>
                <wp:extent cx="6743700" cy="393065"/>
                <wp:effectExtent l="0" t="0" r="19050" b="26035"/>
                <wp:wrapThrough wrapText="bothSides">
                  <wp:wrapPolygon edited="0">
                    <wp:start x="0" y="0"/>
                    <wp:lineTo x="0" y="21984"/>
                    <wp:lineTo x="21600" y="21984"/>
                    <wp:lineTo x="21600" y="0"/>
                    <wp:lineTo x="0" y="0"/>
                  </wp:wrapPolygon>
                </wp:wrapThrough>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0" cy="393065"/>
                        </a:xfrm>
                        <a:prstGeom prst="rect">
                          <a:avLst/>
                        </a:prstGeom>
                        <a:solidFill>
                          <a:srgbClr val="FFFFFF"/>
                        </a:solidFill>
                        <a:ln w="9525">
                          <a:solidFill>
                            <a:srgbClr val="000000"/>
                          </a:solidFill>
                          <a:miter lim="800000"/>
                          <a:headEnd/>
                          <a:tailEnd/>
                        </a:ln>
                      </wps:spPr>
                      <wps:txbx>
                        <w:txbxContent>
                          <w:p w14:paraId="42CE1558" w14:textId="77777777" w:rsidR="00F175A5" w:rsidRPr="00794B82" w:rsidRDefault="00F175A5" w:rsidP="00F175A5">
                            <w:pPr>
                              <w:jc w:val="center"/>
                              <w:rPr>
                                <w:rFonts w:ascii="Calibri" w:hAnsi="Calibri"/>
                                <w:b/>
                                <w:sz w:val="32"/>
                                <w:szCs w:val="32"/>
                              </w:rPr>
                            </w:pPr>
                            <w:r w:rsidRPr="00794B82">
                              <w:rPr>
                                <w:rFonts w:ascii="Calibri" w:hAnsi="Calibri"/>
                                <w:b/>
                                <w:sz w:val="32"/>
                                <w:szCs w:val="32"/>
                              </w:rPr>
                              <w:t>PERSON SPECIFICAT</w:t>
                            </w:r>
                            <w:r w:rsidR="00732437" w:rsidRPr="00794B82">
                              <w:rPr>
                                <w:rFonts w:ascii="Calibri" w:hAnsi="Calibri"/>
                                <w:b/>
                                <w:sz w:val="32"/>
                                <w:szCs w:val="32"/>
                              </w:rPr>
                              <w:t>IO</w:t>
                            </w:r>
                            <w:r w:rsidR="00390280" w:rsidRPr="00794B82">
                              <w:rPr>
                                <w:rFonts w:ascii="Calibri" w:hAnsi="Calibri"/>
                                <w:b/>
                                <w:sz w:val="32"/>
                                <w:szCs w:val="32"/>
                              </w:rPr>
                              <w:t xml:space="preserve">N – </w:t>
                            </w:r>
                            <w:r w:rsidR="00794B82" w:rsidRPr="00794B82">
                              <w:rPr>
                                <w:rFonts w:ascii="Calibri" w:hAnsi="Calibri"/>
                                <w:b/>
                                <w:sz w:val="32"/>
                                <w:szCs w:val="32"/>
                              </w:rPr>
                              <w:t>Physical and Sensory Needs Key Mentor</w:t>
                            </w:r>
                            <w:r w:rsidR="00390280" w:rsidRPr="00794B82">
                              <w:rPr>
                                <w:rFonts w:ascii="Calibri" w:hAnsi="Calibri"/>
                                <w:b/>
                                <w:sz w:val="32"/>
                                <w:szCs w:val="32"/>
                              </w:rPr>
                              <w:t xml:space="preserve"> LEVEL 2</w:t>
                            </w:r>
                          </w:p>
                          <w:p w14:paraId="7715B778" w14:textId="77777777" w:rsidR="00F175A5" w:rsidRDefault="00F175A5" w:rsidP="00F175A5">
                            <w:pPr>
                              <w:jc w:val="center"/>
                              <w:rPr>
                                <w:rFonts w:ascii="Calibri" w:hAnsi="Calibri"/>
                                <w:b/>
                                <w:sz w:val="40"/>
                                <w:szCs w:val="4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9722369" id="_x0000_t202" coordsize="21600,21600" o:spt="202" path="m,l,21600r21600,l21600,xe">
                <v:stroke joinstyle="miter"/>
                <v:path gradientshapeok="t" o:connecttype="rect"/>
              </v:shapetype>
              <v:shape id="Text Box 1" o:spid="_x0000_s1026" type="#_x0000_t202" style="position:absolute;margin-left:0;margin-top:0;width:531pt;height:30.95pt;z-index:-25165516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">
                <v:textbox>
                  <w:txbxContent>
                    <w:p w14:paraId="42CE1558" w14:textId="77777777" w:rsidR="00F175A5" w:rsidRPr="00794B82" w:rsidRDefault="00F175A5" w:rsidP="00F175A5">
                      <w:pPr>
                        <w:jc w:val="center"/>
                        <w:rPr>
                          <w:rFonts w:ascii="Calibri" w:hAnsi="Calibri"/>
                          <w:b/>
                          <w:sz w:val="32"/>
                          <w:szCs w:val="32"/>
                        </w:rPr>
                      </w:pPr>
                      <w:r w:rsidRPr="00794B82">
                        <w:rPr>
                          <w:rFonts w:ascii="Calibri" w:hAnsi="Calibri"/>
                          <w:b/>
                          <w:sz w:val="32"/>
                          <w:szCs w:val="32"/>
                        </w:rPr>
                        <w:t>PERSON SPECIFICAT</w:t>
                      </w:r>
                      <w:r w:rsidR="00732437" w:rsidRPr="00794B82">
                        <w:rPr>
                          <w:rFonts w:ascii="Calibri" w:hAnsi="Calibri"/>
                          <w:b/>
                          <w:sz w:val="32"/>
                          <w:szCs w:val="32"/>
                        </w:rPr>
                        <w:t>IO</w:t>
                      </w:r>
                      <w:r w:rsidR="00390280" w:rsidRPr="00794B82">
                        <w:rPr>
                          <w:rFonts w:ascii="Calibri" w:hAnsi="Calibri"/>
                          <w:b/>
                          <w:sz w:val="32"/>
                          <w:szCs w:val="32"/>
                        </w:rPr>
                        <w:t xml:space="preserve">N – </w:t>
                      </w:r>
                      <w:r w:rsidR="00794B82" w:rsidRPr="00794B82">
                        <w:rPr>
                          <w:rFonts w:ascii="Calibri" w:hAnsi="Calibri"/>
                          <w:b/>
                          <w:sz w:val="32"/>
                          <w:szCs w:val="32"/>
                        </w:rPr>
                        <w:t>Physical and Sensory Needs Key Mentor</w:t>
                      </w:r>
                      <w:r w:rsidR="00390280" w:rsidRPr="00794B82">
                        <w:rPr>
                          <w:rFonts w:ascii="Calibri" w:hAnsi="Calibri"/>
                          <w:b/>
                          <w:sz w:val="32"/>
                          <w:szCs w:val="32"/>
                        </w:rPr>
                        <w:t xml:space="preserve"> LEVEL 2</w:t>
                      </w:r>
                    </w:p>
                    <w:p w14:paraId="7715B778" w14:textId="77777777" w:rsidR="00F175A5" w:rsidRDefault="00F175A5" w:rsidP="00F175A5">
                      <w:pPr>
                        <w:jc w:val="center"/>
                        <w:rPr>
                          <w:rFonts w:ascii="Calibri" w:hAnsi="Calibri"/>
                          <w:b/>
                          <w:sz w:val="40"/>
                          <w:szCs w:val="40"/>
                        </w:rPr>
                      </w:pPr>
                    </w:p>
                  </w:txbxContent>
                </v:textbox>
                <w10:wrap type="through" anchorx="margin"/>
              </v:shape>
            </w:pict>
          </mc:Fallback>
        </mc:AlternateContent>
      </w:r>
    </w:p>
    <w:p w14:paraId="634A24DF" w14:textId="77777777" w:rsidR="000A3958" w:rsidRDefault="000A3958">
      <w:r>
        <w:br w:type="page"/>
      </w:r>
    </w:p>
    <w:p w14:paraId="2E755C26" w14:textId="77777777" w:rsidR="000A3958" w:rsidRDefault="000A3958"/>
    <w:p w14:paraId="675CEF2D" w14:textId="77777777" w:rsidR="000A3958" w:rsidRPr="00016AEA" w:rsidRDefault="000A3958" w:rsidP="000A3958">
      <w:pPr>
        <w:rPr>
          <w:sz w:val="20"/>
          <w:szCs w:val="20"/>
        </w:rPr>
      </w:pPr>
      <w:r>
        <w:rPr>
          <w:rFonts w:ascii="Calibri" w:hAnsi="Calibri"/>
          <w:sz w:val="20"/>
          <w:szCs w:val="20"/>
        </w:rPr>
        <w:t xml:space="preserve">In </w:t>
      </w:r>
      <w:r w:rsidRPr="00016AEA">
        <w:rPr>
          <w:rFonts w:ascii="Calibri" w:hAnsi="Calibri"/>
          <w:sz w:val="20"/>
          <w:szCs w:val="20"/>
        </w:rPr>
        <w:t>addition to candidates’ ability to perform the duties of the post, the interview will also explore issues relating to safeguarding and promoting the welfare of children including:</w:t>
      </w:r>
    </w:p>
    <w:p w14:paraId="73507539" w14:textId="77777777" w:rsidR="000A3958" w:rsidRPr="00016AEA" w:rsidRDefault="000A3958" w:rsidP="000A3958">
      <w:pPr>
        <w:pStyle w:val="NoSpacing"/>
        <w:numPr>
          <w:ilvl w:val="0"/>
          <w:numId w:val="8"/>
        </w:numPr>
        <w:jc w:val="both"/>
        <w:rPr>
          <w:rFonts w:ascii="Calibri" w:hAnsi="Calibri"/>
          <w:sz w:val="20"/>
          <w:szCs w:val="20"/>
        </w:rPr>
      </w:pPr>
      <w:r w:rsidRPr="00016AEA">
        <w:rPr>
          <w:rFonts w:ascii="Calibri" w:hAnsi="Calibri"/>
          <w:sz w:val="20"/>
          <w:szCs w:val="20"/>
        </w:rPr>
        <w:t>Motivation to work with children and young people;</w:t>
      </w:r>
    </w:p>
    <w:p w14:paraId="70AE10C7" w14:textId="77777777" w:rsidR="000A3958" w:rsidRPr="00016AEA" w:rsidRDefault="000A3958" w:rsidP="000A3958">
      <w:pPr>
        <w:pStyle w:val="NoSpacing"/>
        <w:numPr>
          <w:ilvl w:val="0"/>
          <w:numId w:val="8"/>
        </w:numPr>
        <w:jc w:val="both"/>
        <w:rPr>
          <w:rFonts w:ascii="Calibri" w:hAnsi="Calibri"/>
          <w:sz w:val="20"/>
          <w:szCs w:val="20"/>
        </w:rPr>
      </w:pPr>
      <w:r w:rsidRPr="00016AEA">
        <w:rPr>
          <w:rFonts w:ascii="Calibri" w:hAnsi="Calibri"/>
          <w:sz w:val="20"/>
          <w:szCs w:val="20"/>
        </w:rPr>
        <w:t>Ability to form and maintain appropriate relationships and personal boundaries with children and young people;</w:t>
      </w:r>
    </w:p>
    <w:p w14:paraId="60C692E9" w14:textId="77777777" w:rsidR="000A3958" w:rsidRPr="00016AEA" w:rsidRDefault="000A3958" w:rsidP="000A3958">
      <w:pPr>
        <w:pStyle w:val="NoSpacing"/>
        <w:numPr>
          <w:ilvl w:val="0"/>
          <w:numId w:val="8"/>
        </w:numPr>
        <w:jc w:val="both"/>
        <w:rPr>
          <w:rFonts w:ascii="Calibri" w:hAnsi="Calibri"/>
          <w:sz w:val="20"/>
          <w:szCs w:val="20"/>
        </w:rPr>
      </w:pPr>
      <w:r w:rsidRPr="00016AEA">
        <w:rPr>
          <w:rFonts w:ascii="Calibri" w:hAnsi="Calibri"/>
          <w:sz w:val="20"/>
          <w:szCs w:val="20"/>
        </w:rPr>
        <w:t xml:space="preserve">Emotional resilience in working with challenging </w:t>
      </w:r>
      <w:r>
        <w:rPr>
          <w:rFonts w:ascii="Calibri" w:hAnsi="Calibri"/>
          <w:sz w:val="20"/>
          <w:szCs w:val="20"/>
        </w:rPr>
        <w:t>behaviours.</w:t>
      </w:r>
    </w:p>
    <w:p w14:paraId="3CFECEC9" w14:textId="77777777" w:rsidR="00F175A5" w:rsidRPr="000A2EA2" w:rsidRDefault="00F175A5" w:rsidP="000A3958">
      <w:pPr>
        <w:pStyle w:val="NoSpacing"/>
        <w:ind w:left="720"/>
        <w:jc w:val="both"/>
        <w:rPr>
          <w:rFonts w:ascii="Calibri" w:hAnsi="Calibri"/>
          <w:sz w:val="20"/>
          <w:szCs w:val="20"/>
        </w:rPr>
      </w:pPr>
    </w:p>
    <w:p w14:paraId="164FBC34" w14:textId="77777777" w:rsidR="00E76347" w:rsidRDefault="00E76347" w:rsidP="00E76347"/>
    <w:sectPr w:rsidR="00E76347" w:rsidSect="00E76347">
      <w:pgSz w:w="11907" w:h="16840" w:code="9"/>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AF23B1"/>
    <w:multiLevelType w:val="hybridMultilevel"/>
    <w:tmpl w:val="FA88CC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C07417"/>
    <w:multiLevelType w:val="hybridMultilevel"/>
    <w:tmpl w:val="C05AD82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12144B08"/>
    <w:multiLevelType w:val="hybridMultilevel"/>
    <w:tmpl w:val="B128C6CA"/>
    <w:lvl w:ilvl="0" w:tplc="F5242A72">
      <w:start w:val="15"/>
      <w:numFmt w:val="bullet"/>
      <w:lvlText w:val=""/>
      <w:lvlJc w:val="left"/>
      <w:pPr>
        <w:tabs>
          <w:tab w:val="num" w:pos="720"/>
        </w:tabs>
        <w:ind w:left="720" w:hanging="360"/>
      </w:pPr>
      <w:rPr>
        <w:rFonts w:ascii="Symbol" w:eastAsia="Times New Roman" w:hAnsi="Symbo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CE76ED8"/>
    <w:multiLevelType w:val="hybridMultilevel"/>
    <w:tmpl w:val="45EE33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FC87260"/>
    <w:multiLevelType w:val="hybridMultilevel"/>
    <w:tmpl w:val="47B082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F9D10A7"/>
    <w:multiLevelType w:val="hybridMultilevel"/>
    <w:tmpl w:val="02DAB480"/>
    <w:lvl w:ilvl="0" w:tplc="C65E8BBA">
      <w:numFmt w:val="bullet"/>
      <w:lvlText w:val="•"/>
      <w:lvlJc w:val="left"/>
      <w:pPr>
        <w:ind w:left="720" w:hanging="720"/>
      </w:pPr>
      <w:rPr>
        <w:rFonts w:ascii="Calibri" w:eastAsiaTheme="minorHAnsi" w:hAnsi="Calibri"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51B14C51"/>
    <w:multiLevelType w:val="hybridMultilevel"/>
    <w:tmpl w:val="9B0CBEE4"/>
    <w:lvl w:ilvl="0" w:tplc="C65E8BBA">
      <w:numFmt w:val="bullet"/>
      <w:lvlText w:val="•"/>
      <w:lvlJc w:val="left"/>
      <w:pPr>
        <w:ind w:left="720" w:hanging="720"/>
      </w:pPr>
      <w:rPr>
        <w:rFonts w:ascii="Calibri" w:eastAsiaTheme="minorHAnsi" w:hAnsi="Calibri"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52AD7C8F"/>
    <w:multiLevelType w:val="hybridMultilevel"/>
    <w:tmpl w:val="835AB3E2"/>
    <w:lvl w:ilvl="0" w:tplc="C65E8BBA">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5C40179"/>
    <w:multiLevelType w:val="hybridMultilevel"/>
    <w:tmpl w:val="79CE32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C8B1272"/>
    <w:multiLevelType w:val="hybridMultilevel"/>
    <w:tmpl w:val="C54204A8"/>
    <w:lvl w:ilvl="0" w:tplc="C65E8BBA">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EAC35D7"/>
    <w:multiLevelType w:val="hybridMultilevel"/>
    <w:tmpl w:val="54C6AC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61F3043B"/>
    <w:multiLevelType w:val="hybridMultilevel"/>
    <w:tmpl w:val="0E3A4084"/>
    <w:lvl w:ilvl="0" w:tplc="C65E8BBA">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8915138"/>
    <w:multiLevelType w:val="hybridMultilevel"/>
    <w:tmpl w:val="C07E2270"/>
    <w:lvl w:ilvl="0" w:tplc="C65E8BBA">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DF478A1"/>
    <w:multiLevelType w:val="hybridMultilevel"/>
    <w:tmpl w:val="0CFEDAE4"/>
    <w:lvl w:ilvl="0" w:tplc="C65E8BBA">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3DF0AE0"/>
    <w:multiLevelType w:val="hybridMultilevel"/>
    <w:tmpl w:val="C3261D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582760242">
    <w:abstractNumId w:val="0"/>
  </w:num>
  <w:num w:numId="2" w16cid:durableId="186719848">
    <w:abstractNumId w:val="12"/>
  </w:num>
  <w:num w:numId="3" w16cid:durableId="1414352848">
    <w:abstractNumId w:val="5"/>
  </w:num>
  <w:num w:numId="4" w16cid:durableId="1544903470">
    <w:abstractNumId w:val="6"/>
  </w:num>
  <w:num w:numId="5" w16cid:durableId="2013994935">
    <w:abstractNumId w:val="13"/>
  </w:num>
  <w:num w:numId="6" w16cid:durableId="2081974278">
    <w:abstractNumId w:val="9"/>
  </w:num>
  <w:num w:numId="7" w16cid:durableId="2094664965">
    <w:abstractNumId w:val="11"/>
  </w:num>
  <w:num w:numId="8" w16cid:durableId="805858709">
    <w:abstractNumId w:val="3"/>
  </w:num>
  <w:num w:numId="9" w16cid:durableId="1761490776">
    <w:abstractNumId w:val="2"/>
  </w:num>
  <w:num w:numId="10" w16cid:durableId="1419059872">
    <w:abstractNumId w:val="7"/>
  </w:num>
  <w:num w:numId="11" w16cid:durableId="871650548">
    <w:abstractNumId w:val="14"/>
  </w:num>
  <w:num w:numId="12" w16cid:durableId="978613177">
    <w:abstractNumId w:val="4"/>
  </w:num>
  <w:num w:numId="13" w16cid:durableId="992217406">
    <w:abstractNumId w:val="10"/>
  </w:num>
  <w:num w:numId="14" w16cid:durableId="1595556685">
    <w:abstractNumId w:val="1"/>
  </w:num>
  <w:num w:numId="15" w16cid:durableId="1011223150">
    <w:abstractNumId w:val="8"/>
  </w:num>
  <w:num w:numId="16" w16cid:durableId="1294022525">
    <w:abstractNumId w:val="6"/>
  </w:num>
  <w:num w:numId="17" w16cid:durableId="21439009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6347"/>
    <w:rsid w:val="000657D9"/>
    <w:rsid w:val="000A3958"/>
    <w:rsid w:val="00131E4D"/>
    <w:rsid w:val="001402A1"/>
    <w:rsid w:val="00221329"/>
    <w:rsid w:val="002476E3"/>
    <w:rsid w:val="00287832"/>
    <w:rsid w:val="002E4FF5"/>
    <w:rsid w:val="00390280"/>
    <w:rsid w:val="00395E4B"/>
    <w:rsid w:val="003D2EC9"/>
    <w:rsid w:val="003E1A2C"/>
    <w:rsid w:val="004028A1"/>
    <w:rsid w:val="00451B24"/>
    <w:rsid w:val="004A53D0"/>
    <w:rsid w:val="004F7973"/>
    <w:rsid w:val="00567BD2"/>
    <w:rsid w:val="005758FC"/>
    <w:rsid w:val="005903E5"/>
    <w:rsid w:val="00606A00"/>
    <w:rsid w:val="00612397"/>
    <w:rsid w:val="00632CE6"/>
    <w:rsid w:val="006B0F94"/>
    <w:rsid w:val="006B50BC"/>
    <w:rsid w:val="006D0F4D"/>
    <w:rsid w:val="006E0FA0"/>
    <w:rsid w:val="00732437"/>
    <w:rsid w:val="00794B82"/>
    <w:rsid w:val="007954E5"/>
    <w:rsid w:val="007A65CD"/>
    <w:rsid w:val="007D31AF"/>
    <w:rsid w:val="007E0DE5"/>
    <w:rsid w:val="007E7051"/>
    <w:rsid w:val="008913C8"/>
    <w:rsid w:val="008A7216"/>
    <w:rsid w:val="009025AF"/>
    <w:rsid w:val="00A13647"/>
    <w:rsid w:val="00A24C37"/>
    <w:rsid w:val="00A54153"/>
    <w:rsid w:val="00A549BD"/>
    <w:rsid w:val="00A87C07"/>
    <w:rsid w:val="00B3243E"/>
    <w:rsid w:val="00B5381B"/>
    <w:rsid w:val="00BC443E"/>
    <w:rsid w:val="00C65867"/>
    <w:rsid w:val="00CD4FAE"/>
    <w:rsid w:val="00D04599"/>
    <w:rsid w:val="00D7033A"/>
    <w:rsid w:val="00DA6C6C"/>
    <w:rsid w:val="00DA7EBE"/>
    <w:rsid w:val="00DE3BFC"/>
    <w:rsid w:val="00DE4C80"/>
    <w:rsid w:val="00E76347"/>
    <w:rsid w:val="00E818C3"/>
    <w:rsid w:val="00E842C6"/>
    <w:rsid w:val="00EC1ED0"/>
    <w:rsid w:val="00ED0709"/>
    <w:rsid w:val="00F175A5"/>
    <w:rsid w:val="00F175CB"/>
    <w:rsid w:val="00F2667B"/>
    <w:rsid w:val="00F45F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92A1F3"/>
  <w15:docId w15:val="{8A393B98-1A9C-4C49-8F09-76D317838B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6347"/>
    <w:pPr>
      <w:ind w:left="720"/>
      <w:contextualSpacing/>
    </w:pPr>
  </w:style>
  <w:style w:type="paragraph" w:styleId="NoSpacing">
    <w:name w:val="No Spacing"/>
    <w:uiPriority w:val="1"/>
    <w:qFormat/>
    <w:rsid w:val="00F175A5"/>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E0DE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0DE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4088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6F8297-C4FC-41BC-9F08-BF8CF38D02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1828</Words>
  <Characters>10426</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12230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Davies</dc:creator>
  <cp:lastModifiedBy>Young, Hannah</cp:lastModifiedBy>
  <cp:revision>5</cp:revision>
  <cp:lastPrinted>2020-04-23T13:33:00Z</cp:lastPrinted>
  <dcterms:created xsi:type="dcterms:W3CDTF">2020-06-12T08:34:00Z</dcterms:created>
  <dcterms:modified xsi:type="dcterms:W3CDTF">2024-12-10T10:47:00Z</dcterms:modified>
</cp:coreProperties>
</file>